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F4F" w:rsidRPr="00CA5FCB" w:rsidRDefault="00433F4F" w:rsidP="00433F4F">
      <w:pPr>
        <w:jc w:val="center"/>
        <w:rPr>
          <w:rFonts w:ascii="Arial" w:hAnsi="Arial" w:cs="Arial"/>
          <w:b/>
          <w:sz w:val="28"/>
          <w:szCs w:val="28"/>
        </w:rPr>
      </w:pPr>
    </w:p>
    <w:p w:rsidR="00433F4F" w:rsidRPr="00CA5FCB" w:rsidRDefault="00433F4F" w:rsidP="00433F4F">
      <w:pPr>
        <w:jc w:val="center"/>
        <w:rPr>
          <w:rFonts w:ascii="Arial" w:hAnsi="Arial" w:cs="Arial"/>
          <w:b/>
          <w:sz w:val="28"/>
          <w:szCs w:val="28"/>
        </w:rPr>
      </w:pPr>
      <w:r w:rsidRPr="00CA5FCB">
        <w:rPr>
          <w:rFonts w:ascii="Arial" w:hAnsi="Arial" w:cs="Arial"/>
          <w:b/>
          <w:sz w:val="28"/>
          <w:szCs w:val="28"/>
        </w:rPr>
        <w:t>Cases of Diarrhoea and vomiting within the community</w:t>
      </w:r>
    </w:p>
    <w:p w:rsidR="00433F4F" w:rsidRPr="00226A0E" w:rsidRDefault="00433F4F" w:rsidP="00433F4F">
      <w:pPr>
        <w:pStyle w:val="Default"/>
        <w:rPr>
          <w:rFonts w:asciiTheme="minorHAnsi" w:hAnsiTheme="minorHAnsi"/>
          <w:b/>
          <w:bCs/>
          <w:sz w:val="22"/>
          <w:szCs w:val="22"/>
          <w:u w:val="single"/>
        </w:rPr>
      </w:pPr>
    </w:p>
    <w:p w:rsidR="00433F4F" w:rsidRPr="00CA5FCB" w:rsidRDefault="00433F4F" w:rsidP="00433F4F">
      <w:pPr>
        <w:rPr>
          <w:rFonts w:ascii="Arial" w:hAnsi="Arial" w:cs="Arial"/>
          <w:sz w:val="24"/>
          <w:szCs w:val="24"/>
        </w:rPr>
      </w:pPr>
      <w:r w:rsidRPr="00CA5FCB">
        <w:rPr>
          <w:rFonts w:ascii="Arial" w:hAnsi="Arial" w:cs="Arial"/>
          <w:sz w:val="24"/>
          <w:szCs w:val="24"/>
        </w:rPr>
        <w:t xml:space="preserve">The number of cases of diarrhoea and vomiting in the community has been increasing over the last few weeks. This has led to a number of schools, mainly in the Clackmannanshire area, being affected with large numbers of children with symptoms. However this has not been confined to </w:t>
      </w:r>
      <w:proofErr w:type="gramStart"/>
      <w:r w:rsidRPr="00CA5FCB">
        <w:rPr>
          <w:rFonts w:ascii="Arial" w:hAnsi="Arial" w:cs="Arial"/>
          <w:sz w:val="24"/>
          <w:szCs w:val="24"/>
        </w:rPr>
        <w:t>children,</w:t>
      </w:r>
      <w:proofErr w:type="gramEnd"/>
      <w:r w:rsidRPr="00CA5FCB">
        <w:rPr>
          <w:rFonts w:ascii="Arial" w:hAnsi="Arial" w:cs="Arial"/>
          <w:sz w:val="24"/>
          <w:szCs w:val="24"/>
        </w:rPr>
        <w:t xml:space="preserve"> and adults have also been affected. These cases are most likely due to Norovirus. </w:t>
      </w:r>
    </w:p>
    <w:p w:rsidR="00433F4F" w:rsidRPr="00CA5FCB" w:rsidRDefault="00833922" w:rsidP="00433F4F">
      <w:pPr>
        <w:rPr>
          <w:rFonts w:ascii="Arial" w:hAnsi="Arial" w:cs="Arial"/>
          <w:sz w:val="24"/>
          <w:szCs w:val="24"/>
        </w:rPr>
      </w:pPr>
      <w:r w:rsidRPr="00CA5FCB">
        <w:rPr>
          <w:rFonts w:ascii="Arial" w:hAnsi="Arial" w:cs="Arial"/>
          <w:sz w:val="24"/>
          <w:szCs w:val="24"/>
        </w:rPr>
        <w:t xml:space="preserve">While Norovirus does not usually cause serious illness it can be more severe and lead to hospitalisation in people who are immunocompromised. </w:t>
      </w:r>
      <w:r w:rsidR="00433F4F" w:rsidRPr="00CA5FCB">
        <w:rPr>
          <w:rFonts w:ascii="Arial" w:hAnsi="Arial" w:cs="Arial"/>
          <w:sz w:val="24"/>
          <w:szCs w:val="24"/>
        </w:rPr>
        <w:t>If you</w:t>
      </w:r>
      <w:r>
        <w:rPr>
          <w:rFonts w:ascii="Arial" w:hAnsi="Arial" w:cs="Arial"/>
          <w:sz w:val="24"/>
          <w:szCs w:val="24"/>
        </w:rPr>
        <w:t xml:space="preserve"> or you</w:t>
      </w:r>
      <w:r w:rsidR="00433F4F" w:rsidRPr="00CA5FCB">
        <w:rPr>
          <w:rFonts w:ascii="Arial" w:hAnsi="Arial" w:cs="Arial"/>
          <w:sz w:val="24"/>
          <w:szCs w:val="24"/>
        </w:rPr>
        <w:t xml:space="preserve">r child </w:t>
      </w:r>
      <w:r>
        <w:rPr>
          <w:rFonts w:ascii="Arial" w:hAnsi="Arial" w:cs="Arial"/>
          <w:sz w:val="24"/>
          <w:szCs w:val="24"/>
        </w:rPr>
        <w:t>have symptoms</w:t>
      </w:r>
      <w:r w:rsidR="00433F4F" w:rsidRPr="00CA5FCB">
        <w:rPr>
          <w:rFonts w:ascii="Arial" w:hAnsi="Arial" w:cs="Arial"/>
          <w:sz w:val="24"/>
          <w:szCs w:val="24"/>
        </w:rPr>
        <w:t xml:space="preserve"> please follow the advice below. </w:t>
      </w:r>
    </w:p>
    <w:tbl>
      <w:tblPr>
        <w:tblW w:w="8649" w:type="dxa"/>
        <w:tblCellMar>
          <w:left w:w="0" w:type="dxa"/>
          <w:right w:w="0" w:type="dxa"/>
        </w:tblCellMar>
        <w:tblLook w:val="04A0"/>
      </w:tblPr>
      <w:tblGrid>
        <w:gridCol w:w="8649"/>
      </w:tblGrid>
      <w:tr w:rsidR="00433F4F" w:rsidRPr="00D523F6" w:rsidTr="00705C49">
        <w:trPr>
          <w:trHeight w:val="445"/>
        </w:trPr>
        <w:tc>
          <w:tcPr>
            <w:tcW w:w="8649"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433F4F" w:rsidRPr="001B71AD" w:rsidRDefault="00433F4F" w:rsidP="00833922">
            <w:pPr>
              <w:rPr>
                <w:rFonts w:ascii="Arial" w:hAnsi="Arial" w:cs="Arial"/>
                <w:sz w:val="24"/>
                <w:szCs w:val="24"/>
              </w:rPr>
            </w:pPr>
            <w:r w:rsidRPr="001B71AD">
              <w:rPr>
                <w:rFonts w:ascii="Arial" w:hAnsi="Arial" w:cs="Arial"/>
                <w:sz w:val="24"/>
                <w:szCs w:val="24"/>
              </w:rPr>
              <w:t xml:space="preserve">It is important to note that to stop the spread of </w:t>
            </w:r>
            <w:r>
              <w:rPr>
                <w:rFonts w:ascii="Arial" w:hAnsi="Arial" w:cs="Arial"/>
                <w:sz w:val="24"/>
                <w:szCs w:val="24"/>
              </w:rPr>
              <w:t>N</w:t>
            </w:r>
            <w:r w:rsidRPr="001B71AD">
              <w:rPr>
                <w:rFonts w:ascii="Arial" w:hAnsi="Arial" w:cs="Arial"/>
                <w:sz w:val="24"/>
                <w:szCs w:val="24"/>
              </w:rPr>
              <w:t>orovirus:</w:t>
            </w:r>
          </w:p>
        </w:tc>
      </w:tr>
      <w:tr w:rsidR="00433F4F" w:rsidRPr="00D523F6" w:rsidTr="00705C49">
        <w:trPr>
          <w:trHeight w:val="824"/>
        </w:trPr>
        <w:tc>
          <w:tcPr>
            <w:tcW w:w="8649"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433F4F" w:rsidRPr="001B71AD" w:rsidRDefault="00433F4F" w:rsidP="00433F4F">
            <w:pPr>
              <w:pStyle w:val="ListParagraph"/>
              <w:numPr>
                <w:ilvl w:val="0"/>
                <w:numId w:val="1"/>
              </w:numPr>
              <w:rPr>
                <w:rFonts w:ascii="Arial" w:hAnsi="Arial" w:cs="Arial"/>
              </w:rPr>
            </w:pPr>
            <w:r w:rsidRPr="001B71AD">
              <w:rPr>
                <w:rFonts w:ascii="Arial" w:hAnsi="Arial" w:cs="Arial"/>
              </w:rPr>
              <w:t>Stay off work or school until at least 48 hours after the symptoms have passed. You should also avoid visiting anyone in hospital during this time.</w:t>
            </w:r>
          </w:p>
        </w:tc>
      </w:tr>
      <w:tr w:rsidR="00433F4F" w:rsidRPr="00D523F6" w:rsidTr="00705C49">
        <w:trPr>
          <w:trHeight w:val="756"/>
        </w:trPr>
        <w:tc>
          <w:tcPr>
            <w:tcW w:w="8649"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433F4F" w:rsidRPr="001B71AD" w:rsidRDefault="00433F4F" w:rsidP="00433F4F">
            <w:pPr>
              <w:pStyle w:val="ListParagraph"/>
              <w:numPr>
                <w:ilvl w:val="0"/>
                <w:numId w:val="1"/>
              </w:numPr>
              <w:rPr>
                <w:rFonts w:ascii="Arial" w:hAnsi="Arial" w:cs="Arial"/>
              </w:rPr>
            </w:pPr>
            <w:r w:rsidRPr="001B71AD">
              <w:rPr>
                <w:rFonts w:ascii="Arial" w:hAnsi="Arial" w:cs="Arial"/>
              </w:rPr>
              <w:t>Do not attend of take your child to any public events or gatherings until 48 hours after symptoms have passed</w:t>
            </w:r>
          </w:p>
        </w:tc>
      </w:tr>
      <w:tr w:rsidR="00433F4F" w:rsidRPr="00D523F6" w:rsidTr="00705C49">
        <w:trPr>
          <w:trHeight w:val="1091"/>
        </w:trPr>
        <w:tc>
          <w:tcPr>
            <w:tcW w:w="8649"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433F4F" w:rsidRPr="001B71AD" w:rsidRDefault="00433F4F" w:rsidP="00433F4F">
            <w:pPr>
              <w:pStyle w:val="ListParagraph"/>
              <w:numPr>
                <w:ilvl w:val="0"/>
                <w:numId w:val="1"/>
              </w:numPr>
              <w:rPr>
                <w:rFonts w:ascii="Arial" w:hAnsi="Arial" w:cs="Arial"/>
              </w:rPr>
            </w:pPr>
            <w:r w:rsidRPr="001B71AD">
              <w:rPr>
                <w:rFonts w:ascii="Arial" w:hAnsi="Arial" w:cs="Arial"/>
              </w:rPr>
              <w:t>Wash your hands frequently and thoroughly with soap and water, particularly after using the toilet and before preparing food. Don't rely on alcohol hand gels, as they do not kill the virus.</w:t>
            </w:r>
          </w:p>
        </w:tc>
      </w:tr>
      <w:tr w:rsidR="00433F4F" w:rsidRPr="00D523F6" w:rsidTr="00705C49">
        <w:trPr>
          <w:trHeight w:val="839"/>
        </w:trPr>
        <w:tc>
          <w:tcPr>
            <w:tcW w:w="8649"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433F4F" w:rsidRPr="001B71AD" w:rsidRDefault="00433F4F" w:rsidP="00433F4F">
            <w:pPr>
              <w:pStyle w:val="ListParagraph"/>
              <w:numPr>
                <w:ilvl w:val="0"/>
                <w:numId w:val="1"/>
              </w:numPr>
              <w:rPr>
                <w:rFonts w:ascii="Arial" w:hAnsi="Arial" w:cs="Arial"/>
              </w:rPr>
            </w:pPr>
            <w:r w:rsidRPr="001B71AD">
              <w:rPr>
                <w:rFonts w:ascii="Arial" w:hAnsi="Arial" w:cs="Arial"/>
              </w:rPr>
              <w:t>Disinfect any surfaces or objects that could be contaminated. It's best to use a bleach-based household cleaner.</w:t>
            </w:r>
          </w:p>
        </w:tc>
      </w:tr>
      <w:tr w:rsidR="00433F4F" w:rsidRPr="00D523F6" w:rsidTr="00705C49">
        <w:trPr>
          <w:trHeight w:val="819"/>
        </w:trPr>
        <w:tc>
          <w:tcPr>
            <w:tcW w:w="8649"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433F4F" w:rsidRPr="001B71AD" w:rsidRDefault="00433F4F" w:rsidP="00433F4F">
            <w:pPr>
              <w:pStyle w:val="ListParagraph"/>
              <w:numPr>
                <w:ilvl w:val="0"/>
                <w:numId w:val="1"/>
              </w:numPr>
              <w:rPr>
                <w:rFonts w:ascii="Arial" w:hAnsi="Arial" w:cs="Arial"/>
              </w:rPr>
            </w:pPr>
            <w:r w:rsidRPr="001B71AD">
              <w:rPr>
                <w:rFonts w:ascii="Arial" w:hAnsi="Arial" w:cs="Arial"/>
              </w:rPr>
              <w:t>Wash any items of clothing or bedding that could have become contaminated separately on a hot wash to ensure the virus is killed.</w:t>
            </w:r>
          </w:p>
        </w:tc>
      </w:tr>
      <w:tr w:rsidR="00433F4F" w:rsidRPr="00D523F6" w:rsidTr="00705C49">
        <w:trPr>
          <w:trHeight w:val="556"/>
        </w:trPr>
        <w:tc>
          <w:tcPr>
            <w:tcW w:w="8649"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433F4F" w:rsidRPr="001B71AD" w:rsidRDefault="00433F4F" w:rsidP="00433F4F">
            <w:pPr>
              <w:pStyle w:val="ListParagraph"/>
              <w:numPr>
                <w:ilvl w:val="0"/>
                <w:numId w:val="1"/>
              </w:numPr>
              <w:rPr>
                <w:rFonts w:ascii="Arial" w:hAnsi="Arial" w:cs="Arial"/>
              </w:rPr>
            </w:pPr>
            <w:r w:rsidRPr="001B71AD">
              <w:rPr>
                <w:rFonts w:ascii="Arial" w:hAnsi="Arial" w:cs="Arial"/>
              </w:rPr>
              <w:t>Don't share towels and flannels.</w:t>
            </w:r>
          </w:p>
        </w:tc>
      </w:tr>
      <w:tr w:rsidR="00433F4F" w:rsidRPr="00D523F6" w:rsidTr="00705C49">
        <w:trPr>
          <w:trHeight w:val="822"/>
        </w:trPr>
        <w:tc>
          <w:tcPr>
            <w:tcW w:w="8649"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433F4F" w:rsidRPr="001B71AD" w:rsidRDefault="00433F4F" w:rsidP="00433F4F">
            <w:pPr>
              <w:pStyle w:val="ListParagraph"/>
              <w:numPr>
                <w:ilvl w:val="0"/>
                <w:numId w:val="1"/>
              </w:numPr>
              <w:rPr>
                <w:rFonts w:ascii="Arial" w:hAnsi="Arial" w:cs="Arial"/>
              </w:rPr>
            </w:pPr>
            <w:r w:rsidRPr="001B71AD">
              <w:rPr>
                <w:rFonts w:ascii="Arial" w:hAnsi="Arial" w:cs="Arial"/>
              </w:rPr>
              <w:t>Flush away any infected poo or vomit in the toilet and clean the surrounding area. Use a bleach</w:t>
            </w:r>
            <w:r>
              <w:rPr>
                <w:rFonts w:ascii="Arial" w:hAnsi="Arial" w:cs="Arial"/>
              </w:rPr>
              <w:t>-</w:t>
            </w:r>
            <w:r w:rsidRPr="001B71AD">
              <w:rPr>
                <w:rFonts w:ascii="Arial" w:hAnsi="Arial" w:cs="Arial"/>
              </w:rPr>
              <w:t>based cleaner.</w:t>
            </w:r>
          </w:p>
        </w:tc>
      </w:tr>
      <w:tr w:rsidR="00433F4F" w:rsidRPr="00D523F6" w:rsidTr="00705C49">
        <w:trPr>
          <w:trHeight w:val="759"/>
        </w:trPr>
        <w:tc>
          <w:tcPr>
            <w:tcW w:w="8649"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433F4F" w:rsidRPr="001B71AD" w:rsidRDefault="00433F4F" w:rsidP="00433F4F">
            <w:pPr>
              <w:pStyle w:val="ListParagraph"/>
              <w:numPr>
                <w:ilvl w:val="0"/>
                <w:numId w:val="1"/>
              </w:numPr>
              <w:rPr>
                <w:rFonts w:ascii="Arial" w:hAnsi="Arial" w:cs="Arial"/>
              </w:rPr>
            </w:pPr>
            <w:r w:rsidRPr="001B71AD">
              <w:rPr>
                <w:rFonts w:ascii="Arial" w:hAnsi="Arial" w:cs="Arial"/>
              </w:rPr>
              <w:t xml:space="preserve">Avoid eating raw, unwashed produce and only eat oysters from a reliable source, as oysters can carry </w:t>
            </w:r>
            <w:r>
              <w:rPr>
                <w:rFonts w:ascii="Arial" w:hAnsi="Arial" w:cs="Arial"/>
              </w:rPr>
              <w:t>N</w:t>
            </w:r>
            <w:r w:rsidRPr="001B71AD">
              <w:rPr>
                <w:rFonts w:ascii="Arial" w:hAnsi="Arial" w:cs="Arial"/>
              </w:rPr>
              <w:t>orovirus.</w:t>
            </w:r>
          </w:p>
        </w:tc>
      </w:tr>
    </w:tbl>
    <w:p w:rsidR="00433F4F" w:rsidRPr="00964D86" w:rsidRDefault="00433F4F" w:rsidP="00433F4F">
      <w:pPr>
        <w:pStyle w:val="nhsbase"/>
        <w:spacing w:line="276" w:lineRule="auto"/>
        <w:jc w:val="both"/>
        <w:outlineLvl w:val="0"/>
        <w:rPr>
          <w:rFonts w:ascii="Arial" w:hAnsi="Arial" w:cs="Arial"/>
          <w:szCs w:val="22"/>
        </w:rPr>
      </w:pPr>
      <w:r w:rsidRPr="00964D86">
        <w:rPr>
          <w:rFonts w:ascii="Arial" w:hAnsi="Arial" w:cs="Arial"/>
          <w:szCs w:val="22"/>
        </w:rPr>
        <w:t>Dr Henry Prempeh</w:t>
      </w:r>
    </w:p>
    <w:p w:rsidR="00433F4F" w:rsidRPr="00964D86" w:rsidRDefault="00433F4F" w:rsidP="00433F4F">
      <w:pPr>
        <w:pStyle w:val="nhsbase"/>
        <w:spacing w:line="276" w:lineRule="auto"/>
        <w:jc w:val="both"/>
        <w:outlineLvl w:val="0"/>
        <w:rPr>
          <w:rFonts w:ascii="Arial" w:hAnsi="Arial" w:cs="Arial"/>
          <w:szCs w:val="22"/>
        </w:rPr>
      </w:pPr>
      <w:r w:rsidRPr="00964D86">
        <w:rPr>
          <w:rFonts w:ascii="Arial" w:hAnsi="Arial" w:cs="Arial"/>
          <w:szCs w:val="22"/>
        </w:rPr>
        <w:t>Health Protection Consultant</w:t>
      </w:r>
    </w:p>
    <w:p w:rsidR="00882F15" w:rsidRDefault="00433F4F" w:rsidP="00CA5FCB">
      <w:pPr>
        <w:pStyle w:val="nhsbase"/>
        <w:spacing w:line="276" w:lineRule="auto"/>
        <w:jc w:val="both"/>
        <w:outlineLvl w:val="0"/>
      </w:pPr>
      <w:r w:rsidRPr="00964D86">
        <w:rPr>
          <w:rFonts w:ascii="Arial" w:hAnsi="Arial" w:cs="Arial"/>
          <w:szCs w:val="22"/>
        </w:rPr>
        <w:t>NHS Forth Valley</w:t>
      </w:r>
    </w:p>
    <w:sectPr w:rsidR="00882F15" w:rsidSect="001015AC">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E17" w:rsidRDefault="00E34E17" w:rsidP="00543D65">
      <w:pPr>
        <w:spacing w:after="0" w:line="240" w:lineRule="auto"/>
      </w:pPr>
      <w:r>
        <w:separator/>
      </w:r>
    </w:p>
  </w:endnote>
  <w:endnote w:type="continuationSeparator" w:id="0">
    <w:p w:rsidR="00E34E17" w:rsidRDefault="00E34E17" w:rsidP="00543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E17" w:rsidRDefault="00E34E17" w:rsidP="00543D65">
      <w:pPr>
        <w:spacing w:after="0" w:line="240" w:lineRule="auto"/>
      </w:pPr>
      <w:r>
        <w:separator/>
      </w:r>
    </w:p>
  </w:footnote>
  <w:footnote w:type="continuationSeparator" w:id="0">
    <w:p w:rsidR="00E34E17" w:rsidRDefault="00E34E17" w:rsidP="00543D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D83" w:rsidRDefault="00433F4F">
    <w:pPr>
      <w:pStyle w:val="Header"/>
    </w:pPr>
    <w:r w:rsidRPr="006D4D83">
      <w:rPr>
        <w:noProof/>
        <w:lang w:eastAsia="en-GB"/>
      </w:rPr>
      <w:drawing>
        <wp:anchor distT="0" distB="0" distL="114300" distR="114300" simplePos="0" relativeHeight="251659264" behindDoc="1" locked="0" layoutInCell="1" allowOverlap="1">
          <wp:simplePos x="0" y="0"/>
          <wp:positionH relativeFrom="column">
            <wp:posOffset>4962525</wp:posOffset>
          </wp:positionH>
          <wp:positionV relativeFrom="paragraph">
            <wp:posOffset>-163830</wp:posOffset>
          </wp:positionV>
          <wp:extent cx="1266825" cy="1276350"/>
          <wp:effectExtent l="19050" t="0" r="9525" b="0"/>
          <wp:wrapTight wrapText="bothSides">
            <wp:wrapPolygon edited="0">
              <wp:start x="-325" y="0"/>
              <wp:lineTo x="-325" y="21278"/>
              <wp:lineTo x="21762" y="21278"/>
              <wp:lineTo x="21762" y="0"/>
              <wp:lineTo x="-325" y="0"/>
            </wp:wrapPolygon>
          </wp:wrapTight>
          <wp:docPr id="2" name="Picture 1" descr="O:\Shannon.Nixon\Useful\nh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hannon.Nixon\Useful\nhs-logo.JPG"/>
                  <pic:cNvPicPr>
                    <a:picLocks noChangeAspect="1" noChangeArrowheads="1"/>
                  </pic:cNvPicPr>
                </pic:nvPicPr>
                <pic:blipFill>
                  <a:blip r:embed="rId1"/>
                  <a:srcRect/>
                  <a:stretch>
                    <a:fillRect/>
                  </a:stretch>
                </pic:blipFill>
                <pic:spPr bwMode="auto">
                  <a:xfrm>
                    <a:off x="0" y="0"/>
                    <a:ext cx="1266825" cy="12763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748D0"/>
    <w:multiLevelType w:val="hybridMultilevel"/>
    <w:tmpl w:val="0F7AF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33F4F"/>
    <w:rsid w:val="00433F4F"/>
    <w:rsid w:val="00543D65"/>
    <w:rsid w:val="00833922"/>
    <w:rsid w:val="00882F15"/>
    <w:rsid w:val="00CA5FCB"/>
    <w:rsid w:val="00E34E1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F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3F4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433F4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33F4F"/>
  </w:style>
  <w:style w:type="paragraph" w:styleId="ListParagraph">
    <w:name w:val="List Paragraph"/>
    <w:basedOn w:val="Normal"/>
    <w:uiPriority w:val="34"/>
    <w:qFormat/>
    <w:rsid w:val="00433F4F"/>
    <w:pPr>
      <w:ind w:left="720"/>
      <w:contextualSpacing/>
    </w:pPr>
  </w:style>
  <w:style w:type="paragraph" w:customStyle="1" w:styleId="nhsbase">
    <w:name w:val="nhs_base"/>
    <w:basedOn w:val="Normal"/>
    <w:rsid w:val="00433F4F"/>
    <w:pPr>
      <w:spacing w:after="0" w:line="240" w:lineRule="auto"/>
    </w:pPr>
    <w:rPr>
      <w:rFonts w:ascii="Times New Roman" w:eastAsia="Times New Roman" w:hAnsi="Times New Roman" w:cs="Times New Roman"/>
      <w:kern w:val="16"/>
      <w:szCs w:val="2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kate.fawcett</dc:creator>
  <cp:lastModifiedBy>Henry.Prempeh</cp:lastModifiedBy>
  <cp:revision>3</cp:revision>
  <dcterms:created xsi:type="dcterms:W3CDTF">2019-06-03T16:06:00Z</dcterms:created>
  <dcterms:modified xsi:type="dcterms:W3CDTF">2019-06-03T16:08:00Z</dcterms:modified>
</cp:coreProperties>
</file>