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24C63" w14:textId="1AA6D785" w:rsidR="00F373F4" w:rsidRPr="00B604EB" w:rsidRDefault="00F373F4" w:rsidP="00F373F4">
      <w:pPr>
        <w:shd w:val="clear" w:color="auto" w:fill="00A2F3"/>
        <w:spacing w:after="0" w:line="360" w:lineRule="atLeast"/>
        <w:rPr>
          <w:rFonts w:ascii="Arial" w:eastAsia="Times New Roman" w:hAnsi="Arial" w:cs="Arial"/>
          <w:color w:val="000000"/>
          <w:spacing w:val="2"/>
          <w:lang w:eastAsia="en-GB"/>
        </w:rPr>
      </w:pPr>
      <w:bookmarkStart w:id="0" w:name="_GoBack"/>
      <w:bookmarkEnd w:id="0"/>
      <w:r w:rsidRPr="00B604EB">
        <w:rPr>
          <w:rFonts w:ascii="Arial" w:eastAsia="Times New Roman" w:hAnsi="Arial" w:cs="Arial"/>
          <w:color w:val="000000"/>
          <w:spacing w:val="2"/>
          <w:lang w:eastAsia="en-GB"/>
        </w:rPr>
        <w:t xml:space="preserve">EDUCATION RESOURCES: Emergency childcare </w:t>
      </w:r>
      <w:r w:rsidR="009943D6">
        <w:rPr>
          <w:rFonts w:ascii="Arial" w:eastAsia="Times New Roman" w:hAnsi="Arial" w:cs="Arial"/>
          <w:color w:val="000000"/>
          <w:spacing w:val="2"/>
          <w:lang w:eastAsia="en-GB"/>
        </w:rPr>
        <w:t>provision</w:t>
      </w:r>
      <w:r w:rsidRPr="00B604EB">
        <w:rPr>
          <w:rFonts w:ascii="Arial" w:eastAsia="Times New Roman" w:hAnsi="Arial" w:cs="Arial"/>
          <w:color w:val="000000"/>
          <w:spacing w:val="2"/>
          <w:lang w:eastAsia="en-GB"/>
        </w:rPr>
        <w:t xml:space="preserve"> Monday 8th February - Wednesday 10th February 2021.</w:t>
      </w:r>
    </w:p>
    <w:p w14:paraId="71E916F3" w14:textId="77777777" w:rsidR="00F373F4" w:rsidRPr="00A80CD5" w:rsidRDefault="00F373F4" w:rsidP="00F373F4">
      <w:pPr>
        <w:shd w:val="clear" w:color="auto" w:fill="FFFFFF"/>
        <w:spacing w:line="240" w:lineRule="atLeast"/>
        <w:rPr>
          <w:rFonts w:ascii="Arial" w:eastAsia="Times New Roman" w:hAnsi="Arial" w:cs="Arial"/>
          <w:color w:val="202124"/>
          <w:spacing w:val="5"/>
          <w:sz w:val="18"/>
          <w:szCs w:val="18"/>
          <w:lang w:eastAsia="en-GB"/>
        </w:rPr>
      </w:pPr>
    </w:p>
    <w:p w14:paraId="5B80F79D" w14:textId="6707E987" w:rsidR="006D1CA4" w:rsidRPr="00B604EB" w:rsidRDefault="00F373F4" w:rsidP="00F373F4">
      <w:pPr>
        <w:shd w:val="clear" w:color="auto" w:fill="FFFFFF"/>
        <w:spacing w:line="240" w:lineRule="atLeast"/>
        <w:rPr>
          <w:rFonts w:ascii="Arial" w:eastAsia="Times New Roman" w:hAnsi="Arial" w:cs="Arial"/>
          <w:color w:val="202124"/>
          <w:spacing w:val="5"/>
          <w:lang w:eastAsia="en-GB"/>
        </w:rPr>
      </w:pPr>
      <w:bookmarkStart w:id="1" w:name="_Hlk62639979"/>
      <w:r w:rsidRPr="00B604EB">
        <w:rPr>
          <w:rFonts w:ascii="Arial" w:eastAsia="Times New Roman" w:hAnsi="Arial" w:cs="Arial"/>
          <w:color w:val="202124"/>
          <w:spacing w:val="5"/>
          <w:lang w:eastAsia="en-GB"/>
        </w:rPr>
        <w:t>In these exceptional circumstances, Education Resources is being asked to provide a limited emergency childcare service for the children of key workers whose parents are critical to supporting the front line Covid-19 response during Monday 8th February - Wednesday 10th February.</w:t>
      </w:r>
      <w:r w:rsidR="006D1CA4" w:rsidRPr="00B604EB">
        <w:rPr>
          <w:rFonts w:ascii="Arial" w:eastAsia="Times New Roman" w:hAnsi="Arial" w:cs="Arial"/>
          <w:color w:val="202124"/>
          <w:spacing w:val="5"/>
          <w:lang w:eastAsia="en-GB"/>
        </w:rPr>
        <w:t xml:space="preserve"> We have therefore reviewed the key worker criteria for this short holiday period.</w:t>
      </w:r>
    </w:p>
    <w:p w14:paraId="01EEFDB4" w14:textId="2F4972FA" w:rsidR="006D1CA4" w:rsidRPr="00B604EB" w:rsidRDefault="00F373F4" w:rsidP="006D1CA4">
      <w:r w:rsidRPr="00B604EB">
        <w:rPr>
          <w:rFonts w:ascii="Arial" w:eastAsia="Times New Roman" w:hAnsi="Arial" w:cs="Arial"/>
          <w:color w:val="202124"/>
          <w:spacing w:val="5"/>
          <w:lang w:eastAsia="en-GB"/>
        </w:rPr>
        <w:t>As places will be limited we expect that most parents will use annual leave or make alternative childcare arrangements.</w:t>
      </w:r>
    </w:p>
    <w:p w14:paraId="59B4D692" w14:textId="09987CEE" w:rsidR="00142011" w:rsidRPr="00B604EB" w:rsidRDefault="00F373F4" w:rsidP="00F373F4">
      <w:pPr>
        <w:shd w:val="clear" w:color="auto" w:fill="FFFFFF"/>
        <w:spacing w:line="240" w:lineRule="atLeast"/>
        <w:rPr>
          <w:rFonts w:ascii="Arial" w:eastAsia="Times New Roman" w:hAnsi="Arial" w:cs="Arial"/>
          <w:color w:val="202124"/>
          <w:spacing w:val="5"/>
          <w:lang w:eastAsia="en-GB"/>
        </w:rPr>
      </w:pPr>
      <w:r w:rsidRPr="00B604EB">
        <w:rPr>
          <w:rFonts w:ascii="Arial" w:eastAsia="Times New Roman" w:hAnsi="Arial" w:cs="Arial"/>
          <w:color w:val="202124"/>
          <w:spacing w:val="5"/>
          <w:lang w:eastAsia="en-GB"/>
        </w:rPr>
        <w:t xml:space="preserve">Only key workers who cannot fulfil </w:t>
      </w:r>
      <w:r w:rsidR="006D1CA4" w:rsidRPr="00B604EB">
        <w:rPr>
          <w:rFonts w:ascii="Arial" w:eastAsia="Times New Roman" w:hAnsi="Arial" w:cs="Arial"/>
          <w:color w:val="202124"/>
          <w:spacing w:val="5"/>
          <w:lang w:eastAsia="en-GB"/>
        </w:rPr>
        <w:t>these</w:t>
      </w:r>
      <w:r w:rsidRPr="00B604EB">
        <w:rPr>
          <w:rFonts w:ascii="Arial" w:eastAsia="Times New Roman" w:hAnsi="Arial" w:cs="Arial"/>
          <w:color w:val="202124"/>
          <w:spacing w:val="5"/>
          <w:lang w:eastAsia="en-GB"/>
        </w:rPr>
        <w:t xml:space="preserve"> critical functions when working remotely from home may qualify for emergency childcare provision. If it is at all possible for children to be at home, then they should be. Both parents must be classed as keyworkers as defined below.</w:t>
      </w:r>
      <w:r w:rsidRPr="00B604EB">
        <w:rPr>
          <w:rFonts w:ascii="Arial" w:eastAsia="Times New Roman" w:hAnsi="Arial" w:cs="Arial"/>
          <w:color w:val="202124"/>
          <w:spacing w:val="5"/>
          <w:lang w:eastAsia="en-GB"/>
        </w:rPr>
        <w:br/>
      </w:r>
    </w:p>
    <w:p w14:paraId="67EDE8BC" w14:textId="66CAF599" w:rsidR="00485EF4" w:rsidRPr="00B604EB" w:rsidRDefault="00142011" w:rsidP="00485EF4">
      <w:pPr>
        <w:rPr>
          <w:rFonts w:ascii="Arial" w:hAnsi="Arial" w:cs="Arial"/>
        </w:rPr>
      </w:pPr>
      <w:r w:rsidRPr="00B604EB">
        <w:rPr>
          <w:rFonts w:ascii="Arial" w:hAnsi="Arial" w:cs="Arial"/>
        </w:rPr>
        <w:t xml:space="preserve">These emergency childcare hubs will operate from a </w:t>
      </w:r>
      <w:r w:rsidR="00DE0819" w:rsidRPr="00B604EB">
        <w:rPr>
          <w:rFonts w:ascii="Arial" w:hAnsi="Arial" w:cs="Arial"/>
        </w:rPr>
        <w:t>number of</w:t>
      </w:r>
      <w:r w:rsidRPr="00B604EB">
        <w:rPr>
          <w:rFonts w:ascii="Arial" w:hAnsi="Arial" w:cs="Arial"/>
        </w:rPr>
        <w:t xml:space="preserve"> locations throughout South Lanarkshire between 9:00am until 3:</w:t>
      </w:r>
      <w:r w:rsidR="00884B47" w:rsidRPr="00B604EB">
        <w:rPr>
          <w:rFonts w:ascii="Arial" w:hAnsi="Arial" w:cs="Arial"/>
        </w:rPr>
        <w:t>3</w:t>
      </w:r>
      <w:r w:rsidRPr="00B604EB">
        <w:rPr>
          <w:rFonts w:ascii="Arial" w:hAnsi="Arial" w:cs="Arial"/>
        </w:rPr>
        <w:t>0pm</w:t>
      </w:r>
      <w:r w:rsidR="00485EF4" w:rsidRPr="00B604EB">
        <w:rPr>
          <w:rFonts w:ascii="Arial" w:hAnsi="Arial" w:cs="Arial"/>
        </w:rPr>
        <w:t>.</w:t>
      </w:r>
      <w:r w:rsidRPr="00B604EB">
        <w:rPr>
          <w:rFonts w:ascii="Arial" w:hAnsi="Arial" w:cs="Arial"/>
        </w:rPr>
        <w:t xml:space="preserve"> </w:t>
      </w:r>
      <w:r w:rsidR="00485EF4" w:rsidRPr="00B604EB">
        <w:rPr>
          <w:rFonts w:ascii="Arial" w:hAnsi="Arial" w:cs="Arial"/>
        </w:rPr>
        <w:t>A</w:t>
      </w:r>
      <w:r w:rsidR="00485EF4" w:rsidRPr="00B604EB">
        <w:rPr>
          <w:rFonts w:ascii="Arial" w:eastAsia="Times New Roman" w:hAnsi="Arial" w:cs="Arial"/>
          <w:color w:val="202124"/>
          <w:spacing w:val="5"/>
          <w:lang w:eastAsia="en-GB"/>
        </w:rPr>
        <w:t xml:space="preserve"> hot lunch will be available either paid as normal or via free school meals if eligible. </w:t>
      </w:r>
      <w:r w:rsidR="00485EF4" w:rsidRPr="00B604EB">
        <w:rPr>
          <w:rFonts w:ascii="Arial" w:hAnsi="Arial" w:cs="Arial"/>
        </w:rPr>
        <w:t>Transport will not be provided.</w:t>
      </w:r>
    </w:p>
    <w:p w14:paraId="0781AFFE" w14:textId="51ED17BF" w:rsidR="00A83989" w:rsidRPr="00B604EB" w:rsidRDefault="00F373F4" w:rsidP="00485EF4">
      <w:pPr>
        <w:rPr>
          <w:rFonts w:ascii="Arial" w:eastAsia="Times New Roman" w:hAnsi="Arial" w:cs="Arial"/>
          <w:color w:val="202124"/>
          <w:spacing w:val="5"/>
          <w:lang w:eastAsia="en-GB"/>
        </w:rPr>
      </w:pPr>
      <w:r w:rsidRPr="00B604EB">
        <w:rPr>
          <w:rFonts w:ascii="Arial" w:eastAsia="Times New Roman" w:hAnsi="Arial" w:cs="Arial"/>
          <w:color w:val="202124"/>
          <w:spacing w:val="5"/>
          <w:lang w:eastAsia="en-GB"/>
        </w:rPr>
        <w:br/>
        <w:t>Those requiring a place must complete the</w:t>
      </w:r>
      <w:r w:rsidR="00142011" w:rsidRPr="00B604EB">
        <w:rPr>
          <w:rFonts w:ascii="Arial" w:eastAsia="Times New Roman" w:hAnsi="Arial" w:cs="Arial"/>
          <w:color w:val="202124"/>
          <w:spacing w:val="5"/>
          <w:lang w:eastAsia="en-GB"/>
        </w:rPr>
        <w:t xml:space="preserve"> on-line application</w:t>
      </w:r>
      <w:r w:rsidRPr="00B604EB">
        <w:rPr>
          <w:rFonts w:ascii="Arial" w:eastAsia="Times New Roman" w:hAnsi="Arial" w:cs="Arial"/>
          <w:color w:val="202124"/>
          <w:spacing w:val="5"/>
          <w:lang w:eastAsia="en-GB"/>
        </w:rPr>
        <w:t xml:space="preserve"> form by </w:t>
      </w:r>
      <w:r w:rsidRPr="00B604EB">
        <w:rPr>
          <w:rFonts w:ascii="Arial" w:eastAsia="Times New Roman" w:hAnsi="Arial" w:cs="Arial"/>
          <w:color w:val="202124"/>
          <w:spacing w:val="5"/>
          <w:u w:val="single"/>
          <w:lang w:eastAsia="en-GB"/>
        </w:rPr>
        <w:t>Monday, 1st Februa</w:t>
      </w:r>
      <w:r w:rsidR="00673F77">
        <w:rPr>
          <w:rFonts w:ascii="Arial" w:eastAsia="Times New Roman" w:hAnsi="Arial" w:cs="Arial"/>
          <w:color w:val="202124"/>
          <w:spacing w:val="5"/>
          <w:u w:val="single"/>
          <w:lang w:eastAsia="en-GB"/>
        </w:rPr>
        <w:t>ry</w:t>
      </w:r>
      <w:r w:rsidR="00015355" w:rsidRPr="00B604EB">
        <w:rPr>
          <w:rFonts w:ascii="Arial" w:eastAsia="Times New Roman" w:hAnsi="Arial" w:cs="Arial"/>
          <w:color w:val="202124"/>
          <w:spacing w:val="5"/>
          <w:u w:val="single"/>
          <w:lang w:eastAsia="en-GB"/>
        </w:rPr>
        <w:t>,</w:t>
      </w:r>
      <w:r w:rsidRPr="00B604EB">
        <w:rPr>
          <w:rFonts w:ascii="Arial" w:eastAsia="Times New Roman" w:hAnsi="Arial" w:cs="Arial"/>
          <w:color w:val="202124"/>
          <w:spacing w:val="5"/>
          <w:u w:val="single"/>
          <w:lang w:eastAsia="en-GB"/>
        </w:rPr>
        <w:t xml:space="preserve"> </w:t>
      </w:r>
      <w:r w:rsidR="00015355" w:rsidRPr="00B604EB">
        <w:rPr>
          <w:rFonts w:ascii="Arial" w:eastAsia="Times New Roman" w:hAnsi="Arial" w:cs="Arial"/>
          <w:color w:val="202124"/>
          <w:spacing w:val="5"/>
          <w:u w:val="single"/>
          <w:lang w:eastAsia="en-GB"/>
        </w:rPr>
        <w:t>9</w:t>
      </w:r>
      <w:r w:rsidRPr="00B604EB">
        <w:rPr>
          <w:rFonts w:ascii="Arial" w:eastAsia="Times New Roman" w:hAnsi="Arial" w:cs="Arial"/>
          <w:color w:val="202124"/>
          <w:spacing w:val="5"/>
          <w:u w:val="single"/>
          <w:lang w:eastAsia="en-GB"/>
        </w:rPr>
        <w:t>.30</w:t>
      </w:r>
      <w:r w:rsidR="00015355" w:rsidRPr="00B604EB">
        <w:rPr>
          <w:rFonts w:ascii="Arial" w:eastAsia="Times New Roman" w:hAnsi="Arial" w:cs="Arial"/>
          <w:color w:val="202124"/>
          <w:spacing w:val="5"/>
          <w:u w:val="single"/>
          <w:lang w:eastAsia="en-GB"/>
        </w:rPr>
        <w:t>am.</w:t>
      </w:r>
      <w:r w:rsidRPr="00B604EB">
        <w:rPr>
          <w:rFonts w:ascii="Arial" w:eastAsia="Times New Roman" w:hAnsi="Arial" w:cs="Arial"/>
          <w:color w:val="202124"/>
          <w:spacing w:val="5"/>
          <w:u w:val="single"/>
          <w:lang w:eastAsia="en-GB"/>
        </w:rPr>
        <w:t xml:space="preserve"> </w:t>
      </w:r>
      <w:r w:rsidRPr="00B604EB">
        <w:rPr>
          <w:rFonts w:ascii="Arial" w:eastAsia="Times New Roman" w:hAnsi="Arial" w:cs="Arial"/>
          <w:color w:val="202124"/>
          <w:spacing w:val="5"/>
          <w:lang w:eastAsia="en-GB"/>
        </w:rPr>
        <w:t xml:space="preserve">Places will be prioritised and those granted a space will be notified via email by close of business on </w:t>
      </w:r>
      <w:r w:rsidRPr="00673F77">
        <w:rPr>
          <w:rFonts w:ascii="Arial" w:eastAsia="Times New Roman" w:hAnsi="Arial" w:cs="Arial"/>
          <w:color w:val="202124"/>
          <w:spacing w:val="5"/>
          <w:u w:val="single"/>
          <w:lang w:eastAsia="en-GB"/>
        </w:rPr>
        <w:t>Thursday, 4 February</w:t>
      </w:r>
      <w:r w:rsidRPr="00B604EB">
        <w:rPr>
          <w:rFonts w:ascii="Arial" w:eastAsia="Times New Roman" w:hAnsi="Arial" w:cs="Arial"/>
          <w:color w:val="202124"/>
          <w:spacing w:val="5"/>
          <w:lang w:eastAsia="en-GB"/>
        </w:rPr>
        <w:t xml:space="preserve">. </w:t>
      </w:r>
    </w:p>
    <w:p w14:paraId="3844646D" w14:textId="5470EEA6" w:rsidR="00A83989" w:rsidRPr="00B604EB" w:rsidRDefault="00A83989" w:rsidP="00485EF4">
      <w:pPr>
        <w:rPr>
          <w:rFonts w:ascii="Arial" w:eastAsia="Times New Roman" w:hAnsi="Arial" w:cs="Arial"/>
          <w:color w:val="202124"/>
          <w:spacing w:val="5"/>
          <w:lang w:eastAsia="en-GB"/>
        </w:rPr>
      </w:pPr>
      <w:r w:rsidRPr="00B604EB">
        <w:rPr>
          <w:rFonts w:ascii="Arial" w:eastAsia="Times New Roman" w:hAnsi="Arial" w:cs="Arial"/>
          <w:color w:val="202124"/>
          <w:spacing w:val="5"/>
          <w:lang w:eastAsia="en-GB"/>
        </w:rPr>
        <w:t>We will do our best to match the allocated childcare place to the location you specified, but this may not always be possible.</w:t>
      </w:r>
    </w:p>
    <w:p w14:paraId="78C055A2" w14:textId="3071D89E" w:rsidR="00A123EA" w:rsidRPr="00B604EB" w:rsidRDefault="00F373F4" w:rsidP="00A123EA">
      <w:pPr>
        <w:rPr>
          <w:rFonts w:ascii="Arial" w:eastAsia="Times New Roman" w:hAnsi="Arial" w:cs="Arial"/>
          <w:color w:val="202124"/>
          <w:spacing w:val="5"/>
          <w:lang w:eastAsia="en-GB"/>
        </w:rPr>
      </w:pPr>
      <w:r w:rsidRPr="00B604EB">
        <w:rPr>
          <w:rFonts w:ascii="Arial" w:eastAsia="Times New Roman" w:hAnsi="Arial" w:cs="Arial"/>
          <w:color w:val="202124"/>
          <w:spacing w:val="5"/>
          <w:lang w:eastAsia="en-GB"/>
        </w:rPr>
        <w:t xml:space="preserve">Please </w:t>
      </w:r>
      <w:r w:rsidR="00434C1F" w:rsidRPr="00B604EB">
        <w:rPr>
          <w:rFonts w:ascii="Arial" w:eastAsia="Times New Roman" w:hAnsi="Arial" w:cs="Arial"/>
          <w:color w:val="202124"/>
          <w:spacing w:val="5"/>
          <w:lang w:eastAsia="en-GB"/>
        </w:rPr>
        <w:t>do not fill in the</w:t>
      </w:r>
      <w:r w:rsidRPr="00B604EB">
        <w:rPr>
          <w:rFonts w:ascii="Arial" w:eastAsia="Times New Roman" w:hAnsi="Arial" w:cs="Arial"/>
          <w:color w:val="202124"/>
          <w:spacing w:val="5"/>
          <w:lang w:eastAsia="en-GB"/>
        </w:rPr>
        <w:t xml:space="preserve"> form if your child </w:t>
      </w:r>
      <w:r w:rsidR="00A654DF" w:rsidRPr="00B604EB">
        <w:rPr>
          <w:rFonts w:ascii="Arial" w:eastAsia="Times New Roman" w:hAnsi="Arial" w:cs="Arial"/>
          <w:color w:val="202124"/>
          <w:spacing w:val="5"/>
          <w:lang w:eastAsia="en-GB"/>
        </w:rPr>
        <w:t xml:space="preserve">already </w:t>
      </w:r>
      <w:r w:rsidRPr="00B604EB">
        <w:rPr>
          <w:rFonts w:ascii="Arial" w:eastAsia="Times New Roman" w:hAnsi="Arial" w:cs="Arial"/>
          <w:color w:val="202124"/>
          <w:spacing w:val="5"/>
          <w:lang w:eastAsia="en-GB"/>
        </w:rPr>
        <w:t xml:space="preserve">attends a Standalone nursery as they remain open. </w:t>
      </w:r>
      <w:r w:rsidRPr="00B604EB">
        <w:rPr>
          <w:rFonts w:ascii="Arial" w:eastAsia="Times New Roman" w:hAnsi="Arial" w:cs="Arial"/>
          <w:color w:val="202124"/>
          <w:spacing w:val="5"/>
          <w:lang w:eastAsia="en-GB"/>
        </w:rPr>
        <w:br/>
      </w:r>
    </w:p>
    <w:p w14:paraId="0FF07C07" w14:textId="1351BBF4" w:rsidR="00015355" w:rsidRDefault="00F373F4" w:rsidP="00015355">
      <w:pPr>
        <w:rPr>
          <w:rFonts w:ascii="Arial" w:hAnsi="Arial" w:cs="Arial"/>
        </w:rPr>
      </w:pPr>
      <w:r w:rsidRPr="00B604EB">
        <w:rPr>
          <w:rFonts w:ascii="Arial" w:eastAsia="Times New Roman" w:hAnsi="Arial" w:cs="Arial"/>
          <w:color w:val="202124"/>
          <w:spacing w:val="5"/>
          <w:u w:val="single"/>
          <w:lang w:eastAsia="en-GB"/>
        </w:rPr>
        <w:t>Details of prioritised key workers during this period are provided below:</w:t>
      </w:r>
      <w:r w:rsidRPr="00B604EB">
        <w:rPr>
          <w:rFonts w:ascii="Arial" w:eastAsia="Times New Roman" w:hAnsi="Arial" w:cs="Arial"/>
          <w:color w:val="202124"/>
          <w:spacing w:val="5"/>
          <w:u w:val="single"/>
          <w:lang w:eastAsia="en-GB"/>
        </w:rPr>
        <w:br/>
      </w:r>
      <w:r w:rsidRPr="00B604EB">
        <w:rPr>
          <w:rFonts w:ascii="Arial" w:eastAsia="Times New Roman" w:hAnsi="Arial" w:cs="Arial"/>
          <w:color w:val="202124"/>
          <w:spacing w:val="5"/>
          <w:lang w:eastAsia="en-GB"/>
        </w:rPr>
        <w:t>-</w:t>
      </w:r>
      <w:r w:rsidR="006D1CA4" w:rsidRPr="00B604EB">
        <w:rPr>
          <w:rFonts w:ascii="Arial" w:eastAsia="Times New Roman" w:hAnsi="Arial" w:cs="Arial"/>
          <w:color w:val="202124"/>
          <w:spacing w:val="5"/>
          <w:lang w:eastAsia="en-GB"/>
        </w:rPr>
        <w:t xml:space="preserve">  </w:t>
      </w:r>
      <w:r w:rsidRPr="00B604EB">
        <w:rPr>
          <w:rFonts w:ascii="Arial" w:eastAsia="Times New Roman" w:hAnsi="Arial" w:cs="Arial"/>
          <w:color w:val="202124"/>
          <w:spacing w:val="5"/>
          <w:lang w:eastAsia="en-GB"/>
        </w:rPr>
        <w:t xml:space="preserve"> Health and Care workers directly supporting the COVID-19 response, and associated staff; Health and Care workers supporting life threatening emergency work, as well as critical primary and community care provision.</w:t>
      </w:r>
      <w:r w:rsidRPr="00B604EB">
        <w:rPr>
          <w:rFonts w:ascii="Arial" w:eastAsia="Times New Roman" w:hAnsi="Arial" w:cs="Arial"/>
          <w:color w:val="202124"/>
          <w:spacing w:val="5"/>
          <w:lang w:eastAsia="en-GB"/>
        </w:rPr>
        <w:br/>
      </w:r>
      <w:r w:rsidRPr="00B604EB">
        <w:rPr>
          <w:rFonts w:ascii="Arial" w:eastAsia="Times New Roman" w:hAnsi="Arial" w:cs="Arial"/>
          <w:color w:val="202124"/>
          <w:spacing w:val="5"/>
          <w:lang w:eastAsia="en-GB"/>
        </w:rPr>
        <w:br/>
        <w:t xml:space="preserve">- </w:t>
      </w:r>
      <w:r w:rsidR="006D1CA4" w:rsidRPr="00B604EB">
        <w:rPr>
          <w:rFonts w:ascii="Arial" w:eastAsia="Times New Roman" w:hAnsi="Arial" w:cs="Arial"/>
          <w:color w:val="202124"/>
          <w:spacing w:val="5"/>
          <w:lang w:eastAsia="en-GB"/>
        </w:rPr>
        <w:t xml:space="preserve">  </w:t>
      </w:r>
      <w:r w:rsidRPr="00B604EB">
        <w:rPr>
          <w:rFonts w:ascii="Arial" w:eastAsia="Times New Roman" w:hAnsi="Arial" w:cs="Arial"/>
          <w:color w:val="202124"/>
          <w:spacing w:val="5"/>
          <w:lang w:eastAsia="en-GB"/>
        </w:rPr>
        <w:t>Other Health and Care workers, and wider public sector workers providing emergency/critical welfare services (e.g. Police</w:t>
      </w:r>
      <w:r w:rsidR="005B4910" w:rsidRPr="00B604EB">
        <w:rPr>
          <w:rFonts w:ascii="Arial" w:eastAsia="Times New Roman" w:hAnsi="Arial" w:cs="Arial"/>
          <w:color w:val="202124"/>
          <w:spacing w:val="5"/>
          <w:lang w:eastAsia="en-GB"/>
        </w:rPr>
        <w:t>,</w:t>
      </w:r>
      <w:r w:rsidRPr="00B604EB">
        <w:rPr>
          <w:rFonts w:ascii="Arial" w:eastAsia="Times New Roman" w:hAnsi="Arial" w:cs="Arial"/>
          <w:color w:val="202124"/>
          <w:spacing w:val="5"/>
          <w:lang w:eastAsia="en-GB"/>
        </w:rPr>
        <w:t xml:space="preserve"> care at home/home care workers) </w:t>
      </w:r>
      <w:r w:rsidRPr="00B604EB">
        <w:rPr>
          <w:rFonts w:ascii="Arial" w:eastAsia="Times New Roman" w:hAnsi="Arial" w:cs="Arial"/>
          <w:color w:val="202124"/>
          <w:spacing w:val="5"/>
          <w:lang w:eastAsia="en-GB"/>
        </w:rPr>
        <w:br/>
      </w:r>
    </w:p>
    <w:p w14:paraId="28105914" w14:textId="1709132A" w:rsidR="00673F77" w:rsidRDefault="009943D6" w:rsidP="00673F77">
      <w:pPr>
        <w:rPr>
          <w:rFonts w:ascii="Arial" w:hAnsi="Arial" w:cs="Arial"/>
        </w:rPr>
      </w:pPr>
      <w:r>
        <w:rPr>
          <w:rFonts w:ascii="Arial" w:hAnsi="Arial" w:cs="Arial"/>
        </w:rPr>
        <w:t xml:space="preserve">If eligible and have no alternative childcare, </w:t>
      </w:r>
      <w:r w:rsidR="00673F77">
        <w:rPr>
          <w:rFonts w:ascii="Arial" w:hAnsi="Arial" w:cs="Arial"/>
        </w:rPr>
        <w:t>an application should be submitted using the link attached</w:t>
      </w:r>
      <w:r>
        <w:rPr>
          <w:rFonts w:ascii="Arial" w:hAnsi="Arial" w:cs="Arial"/>
        </w:rPr>
        <w:t xml:space="preserve">: </w:t>
      </w:r>
    </w:p>
    <w:p w14:paraId="096553B5" w14:textId="76294386" w:rsidR="00673F77" w:rsidRDefault="008A24C5" w:rsidP="00673F77">
      <w:pPr>
        <w:rPr>
          <w:rFonts w:ascii="Arial" w:hAnsi="Arial" w:cs="Arial"/>
          <w:sz w:val="20"/>
          <w:szCs w:val="20"/>
        </w:rPr>
      </w:pPr>
      <w:hyperlink r:id="rId5" w:history="1">
        <w:r w:rsidR="00673F77">
          <w:rPr>
            <w:rStyle w:val="Hyperlink"/>
            <w:rFonts w:ascii="Arial" w:hAnsi="Arial" w:cs="Arial"/>
            <w:sz w:val="20"/>
            <w:szCs w:val="20"/>
          </w:rPr>
          <w:t>Application Form</w:t>
        </w:r>
      </w:hyperlink>
    </w:p>
    <w:p w14:paraId="3CA9E4CD" w14:textId="77777777" w:rsidR="00A80CD5" w:rsidRPr="00A80CD5" w:rsidRDefault="00A80CD5" w:rsidP="00015355">
      <w:pPr>
        <w:rPr>
          <w:rFonts w:ascii="Arial" w:eastAsia="Times New Roman" w:hAnsi="Arial" w:cs="Arial"/>
          <w:color w:val="202124"/>
          <w:spacing w:val="5"/>
          <w:sz w:val="16"/>
          <w:szCs w:val="16"/>
          <w:lang w:eastAsia="en-GB"/>
        </w:rPr>
      </w:pPr>
    </w:p>
    <w:p w14:paraId="256F3A6E" w14:textId="769491CA" w:rsidR="00485EF4" w:rsidRPr="00B604EB" w:rsidRDefault="00673F77" w:rsidP="00015355">
      <w:pPr>
        <w:rPr>
          <w:rFonts w:ascii="Arial" w:hAnsi="Arial" w:cs="Arial"/>
        </w:rPr>
      </w:pPr>
      <w:r>
        <w:rPr>
          <w:rFonts w:ascii="Arial" w:eastAsia="Times New Roman" w:hAnsi="Arial" w:cs="Arial"/>
          <w:color w:val="202124"/>
          <w:spacing w:val="5"/>
          <w:lang w:eastAsia="en-GB"/>
        </w:rPr>
        <w:t>Ch</w:t>
      </w:r>
      <w:r w:rsidR="00F373F4" w:rsidRPr="00B604EB">
        <w:rPr>
          <w:rFonts w:ascii="Arial" w:eastAsia="Times New Roman" w:hAnsi="Arial" w:cs="Arial"/>
          <w:color w:val="202124"/>
          <w:spacing w:val="5"/>
          <w:lang w:eastAsia="en-GB"/>
        </w:rPr>
        <w:t>ildren and young people should NOT attend if they have underlying health conditions or are currently self-isolating</w:t>
      </w:r>
      <w:r w:rsidR="001A11CA" w:rsidRPr="00B604EB">
        <w:rPr>
          <w:rFonts w:ascii="Arial" w:eastAsia="Times New Roman" w:hAnsi="Arial" w:cs="Arial"/>
          <w:color w:val="202124"/>
          <w:spacing w:val="5"/>
          <w:lang w:eastAsia="en-GB"/>
        </w:rPr>
        <w:t>. T</w:t>
      </w:r>
      <w:r w:rsidR="00F373F4" w:rsidRPr="00B604EB">
        <w:rPr>
          <w:rFonts w:ascii="Arial" w:eastAsia="Times New Roman" w:hAnsi="Arial" w:cs="Arial"/>
          <w:color w:val="202124"/>
          <w:spacing w:val="5"/>
          <w:lang w:eastAsia="en-GB"/>
        </w:rPr>
        <w:t xml:space="preserve">hose attending will be required and supported to follow social distancing and hygiene rules. </w:t>
      </w:r>
    </w:p>
    <w:p w14:paraId="1A486748" w14:textId="66AEF19F" w:rsidR="00A80CD5" w:rsidRDefault="00F373F4" w:rsidP="00F373F4">
      <w:pPr>
        <w:shd w:val="clear" w:color="auto" w:fill="FFFFFF"/>
        <w:spacing w:line="240" w:lineRule="atLeast"/>
        <w:rPr>
          <w:rFonts w:ascii="Arial" w:eastAsia="Times New Roman" w:hAnsi="Arial" w:cs="Arial"/>
          <w:color w:val="202124"/>
          <w:spacing w:val="5"/>
          <w:lang w:eastAsia="en-GB"/>
        </w:rPr>
      </w:pPr>
      <w:r w:rsidRPr="00B604EB">
        <w:rPr>
          <w:rFonts w:ascii="Arial" w:eastAsia="Times New Roman" w:hAnsi="Arial" w:cs="Arial"/>
          <w:color w:val="202124"/>
          <w:spacing w:val="5"/>
          <w:lang w:eastAsia="en-GB"/>
        </w:rPr>
        <w:br/>
        <w:t xml:space="preserve">Emergency childcare will revert to normal </w:t>
      </w:r>
      <w:r w:rsidR="00485EF4" w:rsidRPr="00B604EB">
        <w:rPr>
          <w:rFonts w:ascii="Arial" w:eastAsia="Times New Roman" w:hAnsi="Arial" w:cs="Arial"/>
          <w:color w:val="202124"/>
          <w:spacing w:val="5"/>
          <w:lang w:eastAsia="en-GB"/>
        </w:rPr>
        <w:t>following</w:t>
      </w:r>
      <w:r w:rsidRPr="00B604EB">
        <w:rPr>
          <w:rFonts w:ascii="Arial" w:eastAsia="Times New Roman" w:hAnsi="Arial" w:cs="Arial"/>
          <w:color w:val="202124"/>
          <w:spacing w:val="5"/>
          <w:lang w:eastAsia="en-GB"/>
        </w:rPr>
        <w:t xml:space="preserve"> </w:t>
      </w:r>
      <w:r w:rsidR="006D1CA4" w:rsidRPr="00B604EB">
        <w:rPr>
          <w:rFonts w:ascii="Arial" w:eastAsia="Times New Roman" w:hAnsi="Arial" w:cs="Arial"/>
          <w:color w:val="202124"/>
          <w:spacing w:val="5"/>
          <w:lang w:eastAsia="en-GB"/>
        </w:rPr>
        <w:t xml:space="preserve">the schools’ return on </w:t>
      </w:r>
      <w:r w:rsidRPr="00B604EB">
        <w:rPr>
          <w:rFonts w:ascii="Arial" w:eastAsia="Times New Roman" w:hAnsi="Arial" w:cs="Arial"/>
          <w:color w:val="202124"/>
          <w:spacing w:val="5"/>
          <w:lang w:eastAsia="en-GB"/>
        </w:rPr>
        <w:t>Thursday, 11th February 2021.</w:t>
      </w:r>
    </w:p>
    <w:p w14:paraId="1E9BECC5" w14:textId="77777777" w:rsidR="00A80CD5" w:rsidRDefault="00A80CD5" w:rsidP="00F373F4">
      <w:pPr>
        <w:shd w:val="clear" w:color="auto" w:fill="FFFFFF"/>
        <w:spacing w:line="240" w:lineRule="atLeast"/>
        <w:rPr>
          <w:rFonts w:ascii="Arial" w:eastAsia="Times New Roman" w:hAnsi="Arial" w:cs="Arial"/>
          <w:color w:val="202124"/>
          <w:spacing w:val="5"/>
          <w:lang w:eastAsia="en-GB"/>
        </w:rPr>
      </w:pPr>
    </w:p>
    <w:p w14:paraId="0DA9A223" w14:textId="57D19708" w:rsidR="009943D6" w:rsidRPr="00B604EB" w:rsidRDefault="00A80CD5" w:rsidP="00F373F4">
      <w:pPr>
        <w:shd w:val="clear" w:color="auto" w:fill="FFFFFF"/>
        <w:spacing w:line="240" w:lineRule="atLeast"/>
        <w:rPr>
          <w:rFonts w:ascii="Arial" w:eastAsia="Times New Roman" w:hAnsi="Arial" w:cs="Arial"/>
          <w:color w:val="202124"/>
          <w:spacing w:val="5"/>
          <w:lang w:eastAsia="en-GB"/>
        </w:rPr>
      </w:pPr>
      <w:r>
        <w:rPr>
          <w:rFonts w:ascii="Arial" w:eastAsia="Times New Roman" w:hAnsi="Arial" w:cs="Arial"/>
          <w:color w:val="202124"/>
          <w:spacing w:val="5"/>
          <w:lang w:eastAsia="en-GB"/>
        </w:rPr>
        <w:t>Below are details of the emergency childcare hub locations.</w:t>
      </w:r>
    </w:p>
    <w:bookmarkEnd w:id="1"/>
    <w:p w14:paraId="38CF0F5E" w14:textId="5C4BFB7C" w:rsidR="00434C1F" w:rsidRPr="00B604EB" w:rsidRDefault="00DE0819" w:rsidP="00434C1F">
      <w:pPr>
        <w:shd w:val="clear" w:color="auto" w:fill="00A2F3"/>
        <w:spacing w:after="0" w:line="360" w:lineRule="atLeast"/>
        <w:rPr>
          <w:rFonts w:ascii="Arial" w:eastAsia="Times New Roman" w:hAnsi="Arial" w:cs="Arial"/>
          <w:color w:val="000000"/>
          <w:spacing w:val="2"/>
          <w:lang w:eastAsia="en-GB"/>
        </w:rPr>
      </w:pPr>
      <w:r w:rsidRPr="00B604EB">
        <w:rPr>
          <w:rFonts w:ascii="Arial" w:eastAsia="Times New Roman" w:hAnsi="Arial" w:cs="Arial"/>
          <w:color w:val="000000"/>
          <w:spacing w:val="2"/>
          <w:lang w:eastAsia="en-GB"/>
        </w:rPr>
        <w:lastRenderedPageBreak/>
        <w:t>Childcare</w:t>
      </w:r>
      <w:r w:rsidR="00434C1F" w:rsidRPr="00B604EB">
        <w:rPr>
          <w:rFonts w:ascii="Arial" w:eastAsia="Times New Roman" w:hAnsi="Arial" w:cs="Arial"/>
          <w:color w:val="000000"/>
          <w:spacing w:val="2"/>
          <w:lang w:eastAsia="en-GB"/>
        </w:rPr>
        <w:t xml:space="preserve"> locations for families who have </w:t>
      </w:r>
      <w:r w:rsidR="00B604EB" w:rsidRPr="00B604EB">
        <w:rPr>
          <w:rFonts w:ascii="Arial" w:eastAsia="Times New Roman" w:hAnsi="Arial" w:cs="Arial"/>
          <w:color w:val="000000"/>
          <w:spacing w:val="2"/>
          <w:lang w:eastAsia="en-GB"/>
        </w:rPr>
        <w:t>a school age</w:t>
      </w:r>
      <w:r w:rsidR="00434C1F" w:rsidRPr="00B604EB">
        <w:rPr>
          <w:rFonts w:ascii="Arial" w:eastAsia="Times New Roman" w:hAnsi="Arial" w:cs="Arial"/>
          <w:color w:val="000000"/>
          <w:spacing w:val="2"/>
          <w:lang w:eastAsia="en-GB"/>
        </w:rPr>
        <w:t xml:space="preserve"> child/children (Primary 1 to S2)</w:t>
      </w:r>
    </w:p>
    <w:p w14:paraId="7A8D4E14"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Biggar Hub A - Biggar Primary School</w:t>
      </w:r>
    </w:p>
    <w:p w14:paraId="19F959AB"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Carluke Hub - St Athanathius' Primary School</w:t>
      </w:r>
    </w:p>
    <w:p w14:paraId="0DF1A71A"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Cathkin Hub - Loch Primary School</w:t>
      </w:r>
    </w:p>
    <w:p w14:paraId="0AA449D8"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East Kilbride Hub A - Halfmerke Primary School</w:t>
      </w:r>
    </w:p>
    <w:p w14:paraId="5BB19C30" w14:textId="7F3EC880"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 xml:space="preserve">East Kilbride Hub </w:t>
      </w:r>
      <w:r w:rsidR="00B604EB" w:rsidRPr="00B604EB">
        <w:rPr>
          <w:rFonts w:ascii="Arial" w:eastAsia="Times New Roman" w:hAnsi="Arial" w:cs="Arial"/>
          <w:color w:val="202124"/>
          <w:spacing w:val="3"/>
          <w:lang w:eastAsia="en-GB"/>
        </w:rPr>
        <w:t>B</w:t>
      </w:r>
      <w:r w:rsidRPr="00B604EB">
        <w:rPr>
          <w:rFonts w:ascii="Arial" w:eastAsia="Times New Roman" w:hAnsi="Arial" w:cs="Arial"/>
          <w:color w:val="202124"/>
          <w:spacing w:val="3"/>
          <w:lang w:eastAsia="en-GB"/>
        </w:rPr>
        <w:t xml:space="preserve"> - St Hilary's Primary School</w:t>
      </w:r>
    </w:p>
    <w:p w14:paraId="47C1CA88" w14:textId="20DC9BC5"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 xml:space="preserve">Hamilton Hub A - </w:t>
      </w:r>
      <w:r w:rsidR="008D1248" w:rsidRPr="00B604EB">
        <w:rPr>
          <w:rFonts w:ascii="Arial" w:eastAsia="Times New Roman" w:hAnsi="Arial" w:cs="Arial"/>
          <w:color w:val="202124"/>
          <w:spacing w:val="3"/>
          <w:lang w:eastAsia="en-GB"/>
        </w:rPr>
        <w:t>Glenlee</w:t>
      </w:r>
      <w:r w:rsidRPr="00B604EB">
        <w:rPr>
          <w:rFonts w:ascii="Arial" w:eastAsia="Times New Roman" w:hAnsi="Arial" w:cs="Arial"/>
          <w:color w:val="202124"/>
          <w:spacing w:val="3"/>
          <w:lang w:eastAsia="en-GB"/>
        </w:rPr>
        <w:t xml:space="preserve"> Primary School</w:t>
      </w:r>
    </w:p>
    <w:p w14:paraId="7083AF3A"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Hamilton Hub B - Woodside Primary School</w:t>
      </w:r>
    </w:p>
    <w:p w14:paraId="06E62C86"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Lanark Hub - St Mary's Primary School (Lanark)</w:t>
      </w:r>
    </w:p>
    <w:p w14:paraId="4746CC3F" w14:textId="77777777" w:rsidR="00434C1F" w:rsidRPr="00B604EB" w:rsidRDefault="00434C1F" w:rsidP="00434C1F">
      <w:pPr>
        <w:shd w:val="clear" w:color="auto" w:fill="FFFFFF"/>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Larkhall Hub - Machanhill Primary School</w:t>
      </w:r>
    </w:p>
    <w:p w14:paraId="0216763D" w14:textId="77777777" w:rsidR="00434C1F" w:rsidRPr="00B604EB" w:rsidRDefault="00434C1F" w:rsidP="00434C1F">
      <w:pPr>
        <w:shd w:val="clear" w:color="auto" w:fill="FFFFFF"/>
        <w:spacing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Rutherglen Hub - Calderwood Primary School</w:t>
      </w:r>
    </w:p>
    <w:p w14:paraId="1B475049" w14:textId="77777777" w:rsidR="00434C1F" w:rsidRPr="00B604EB" w:rsidRDefault="00434C1F">
      <w:pPr>
        <w:rPr>
          <w:rFonts w:ascii="Arial" w:hAnsi="Arial" w:cs="Arial"/>
        </w:rPr>
      </w:pPr>
    </w:p>
    <w:p w14:paraId="21FEC2EE" w14:textId="5E558AE7" w:rsidR="00A83989" w:rsidRPr="00B604EB" w:rsidRDefault="00A83989">
      <w:pPr>
        <w:rPr>
          <w:rFonts w:ascii="Arial" w:hAnsi="Arial" w:cs="Arial"/>
        </w:rPr>
      </w:pPr>
      <w:r w:rsidRPr="00B604EB">
        <w:rPr>
          <w:rFonts w:ascii="Arial" w:hAnsi="Arial" w:cs="Arial"/>
          <w:color w:val="000000"/>
          <w:spacing w:val="2"/>
          <w:shd w:val="clear" w:color="auto" w:fill="00A2F3"/>
        </w:rPr>
        <w:t xml:space="preserve">Childcare locations for families who have a child/children of nursery age (3-5 years not yet attending primary school). </w:t>
      </w:r>
    </w:p>
    <w:p w14:paraId="3D3E0679"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Ballerup - Standalone Nursery</w:t>
      </w:r>
    </w:p>
    <w:p w14:paraId="0F8B351D"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Calderside - Standalone Nursery</w:t>
      </w:r>
    </w:p>
    <w:p w14:paraId="6A815540"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Cathkin - Standalone Nursery</w:t>
      </w:r>
    </w:p>
    <w:p w14:paraId="7EB06F88"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ELU Hamilton - Standalone Nursery</w:t>
      </w:r>
    </w:p>
    <w:p w14:paraId="51B3BB34"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First Steps - Standalone Nursery</w:t>
      </w:r>
    </w:p>
    <w:p w14:paraId="77218B09"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Glenburgh - Standalone Nursery</w:t>
      </w:r>
    </w:p>
    <w:p w14:paraId="5CDFCD9B"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Halfmerke - Standalone Nursery</w:t>
      </w:r>
    </w:p>
    <w:p w14:paraId="10DF9E89"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Hollandbush - Standalone Nursery</w:t>
      </w:r>
    </w:p>
    <w:p w14:paraId="6DD19E78"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Kirkstyle - Standalone Nursery</w:t>
      </w:r>
    </w:p>
    <w:p w14:paraId="1DB96459"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Larkhall CC - Standalone Nursery</w:t>
      </w:r>
    </w:p>
    <w:p w14:paraId="6C4B5C75"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Millburn - Standalone Nursery</w:t>
      </w:r>
    </w:p>
    <w:p w14:paraId="2226E233"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Rigside - Standalone Nursery</w:t>
      </w:r>
    </w:p>
    <w:p w14:paraId="48C0955E"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Westburn - Standalone Nursery</w:t>
      </w:r>
    </w:p>
    <w:p w14:paraId="1F2F24FF"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Woodhill - Standalone Nursery</w:t>
      </w:r>
    </w:p>
    <w:p w14:paraId="6EAB090D" w14:textId="77777777" w:rsidR="00A83989" w:rsidRPr="00B604EB" w:rsidRDefault="00A83989" w:rsidP="00A83989">
      <w:pPr>
        <w:spacing w:after="0" w:line="240" w:lineRule="auto"/>
        <w:rPr>
          <w:rFonts w:ascii="Arial" w:eastAsia="Times New Roman" w:hAnsi="Arial" w:cs="Arial"/>
          <w:color w:val="202124"/>
          <w:lang w:eastAsia="en-GB"/>
        </w:rPr>
      </w:pPr>
      <w:r w:rsidRPr="00B604EB">
        <w:rPr>
          <w:rFonts w:ascii="Arial" w:eastAsia="Times New Roman" w:hAnsi="Arial" w:cs="Arial"/>
          <w:color w:val="202124"/>
          <w:spacing w:val="3"/>
          <w:lang w:eastAsia="en-GB"/>
        </w:rPr>
        <w:t>Woodlands - Standalone Nursery</w:t>
      </w:r>
    </w:p>
    <w:p w14:paraId="2E779C5C" w14:textId="313E5B70" w:rsidR="00A83989" w:rsidRDefault="00A83989">
      <w:pPr>
        <w:rPr>
          <w:rFonts w:ascii="Arial" w:hAnsi="Arial" w:cs="Arial"/>
        </w:rPr>
      </w:pPr>
    </w:p>
    <w:p w14:paraId="40469295" w14:textId="515A6140" w:rsidR="009943D6" w:rsidRPr="00B604EB" w:rsidRDefault="009943D6">
      <w:pPr>
        <w:rPr>
          <w:rFonts w:ascii="Arial" w:hAnsi="Arial" w:cs="Arial"/>
        </w:rPr>
      </w:pPr>
    </w:p>
    <w:sectPr w:rsidR="009943D6" w:rsidRPr="00B604EB" w:rsidSect="00A80CD5">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F4"/>
    <w:rsid w:val="00015355"/>
    <w:rsid w:val="00136315"/>
    <w:rsid w:val="00142011"/>
    <w:rsid w:val="001A11CA"/>
    <w:rsid w:val="00434C1F"/>
    <w:rsid w:val="004711B5"/>
    <w:rsid w:val="00482B12"/>
    <w:rsid w:val="00485EF4"/>
    <w:rsid w:val="005420D8"/>
    <w:rsid w:val="005B4910"/>
    <w:rsid w:val="0062450C"/>
    <w:rsid w:val="00673F77"/>
    <w:rsid w:val="006C16EF"/>
    <w:rsid w:val="006D1CA4"/>
    <w:rsid w:val="00884B47"/>
    <w:rsid w:val="008D1248"/>
    <w:rsid w:val="009943D6"/>
    <w:rsid w:val="009E5D84"/>
    <w:rsid w:val="00A123EA"/>
    <w:rsid w:val="00A654DF"/>
    <w:rsid w:val="00A80CD5"/>
    <w:rsid w:val="00A83989"/>
    <w:rsid w:val="00B604EB"/>
    <w:rsid w:val="00DE0819"/>
    <w:rsid w:val="00F373F4"/>
    <w:rsid w:val="00F45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3240"/>
  <w15:chartTrackingRefBased/>
  <w15:docId w15:val="{451C1B58-475A-4527-8D70-708D0F1A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F4"/>
    <w:rPr>
      <w:rFonts w:ascii="Segoe UI" w:hAnsi="Segoe UI" w:cs="Segoe UI"/>
      <w:sz w:val="18"/>
      <w:szCs w:val="18"/>
    </w:rPr>
  </w:style>
  <w:style w:type="paragraph" w:styleId="ListParagraph">
    <w:name w:val="List Paragraph"/>
    <w:basedOn w:val="Normal"/>
    <w:uiPriority w:val="34"/>
    <w:qFormat/>
    <w:rsid w:val="006D1CA4"/>
    <w:pPr>
      <w:ind w:left="720"/>
      <w:contextualSpacing/>
    </w:pPr>
  </w:style>
  <w:style w:type="character" w:customStyle="1" w:styleId="freebirdformviewercomponentsquestionbaserequiredasterisk">
    <w:name w:val="freebirdformviewercomponentsquestionbaserequiredasterisk"/>
    <w:basedOn w:val="DefaultParagraphFont"/>
    <w:rsid w:val="00A83989"/>
  </w:style>
  <w:style w:type="character" w:customStyle="1" w:styleId="docssharedwiztogglelabeledlabeltext">
    <w:name w:val="docssharedwiztogglelabeledlabeltext"/>
    <w:basedOn w:val="DefaultParagraphFont"/>
    <w:rsid w:val="00A83989"/>
  </w:style>
  <w:style w:type="character" w:styleId="Hyperlink">
    <w:name w:val="Hyperlink"/>
    <w:basedOn w:val="DefaultParagraphFont"/>
    <w:uiPriority w:val="99"/>
    <w:semiHidden/>
    <w:unhideWhenUsed/>
    <w:rsid w:val="00673F77"/>
    <w:rPr>
      <w:color w:val="0563C1"/>
      <w:u w:val="single"/>
    </w:rPr>
  </w:style>
  <w:style w:type="character" w:styleId="FollowedHyperlink">
    <w:name w:val="FollowedHyperlink"/>
    <w:basedOn w:val="DefaultParagraphFont"/>
    <w:uiPriority w:val="99"/>
    <w:semiHidden/>
    <w:unhideWhenUsed/>
    <w:rsid w:val="005420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4567">
      <w:bodyDiv w:val="1"/>
      <w:marLeft w:val="0"/>
      <w:marRight w:val="0"/>
      <w:marTop w:val="0"/>
      <w:marBottom w:val="0"/>
      <w:divBdr>
        <w:top w:val="none" w:sz="0" w:space="0" w:color="auto"/>
        <w:left w:val="none" w:sz="0" w:space="0" w:color="auto"/>
        <w:bottom w:val="none" w:sz="0" w:space="0" w:color="auto"/>
        <w:right w:val="none" w:sz="0" w:space="0" w:color="auto"/>
      </w:divBdr>
      <w:divsChild>
        <w:div w:id="147944659">
          <w:marLeft w:val="0"/>
          <w:marRight w:val="0"/>
          <w:marTop w:val="0"/>
          <w:marBottom w:val="0"/>
          <w:divBdr>
            <w:top w:val="none" w:sz="0" w:space="0" w:color="auto"/>
            <w:left w:val="none" w:sz="0" w:space="0" w:color="auto"/>
            <w:bottom w:val="none" w:sz="0" w:space="0" w:color="auto"/>
            <w:right w:val="none" w:sz="0" w:space="0" w:color="auto"/>
          </w:divBdr>
          <w:divsChild>
            <w:div w:id="91903929">
              <w:marLeft w:val="0"/>
              <w:marRight w:val="0"/>
              <w:marTop w:val="0"/>
              <w:marBottom w:val="0"/>
              <w:divBdr>
                <w:top w:val="none" w:sz="0" w:space="0" w:color="auto"/>
                <w:left w:val="none" w:sz="0" w:space="0" w:color="auto"/>
                <w:bottom w:val="none" w:sz="0" w:space="0" w:color="auto"/>
                <w:right w:val="none" w:sz="0" w:space="0" w:color="auto"/>
              </w:divBdr>
              <w:divsChild>
                <w:div w:id="1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4894">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442462962">
      <w:bodyDiv w:val="1"/>
      <w:marLeft w:val="0"/>
      <w:marRight w:val="0"/>
      <w:marTop w:val="0"/>
      <w:marBottom w:val="0"/>
      <w:divBdr>
        <w:top w:val="none" w:sz="0" w:space="0" w:color="auto"/>
        <w:left w:val="none" w:sz="0" w:space="0" w:color="auto"/>
        <w:bottom w:val="none" w:sz="0" w:space="0" w:color="auto"/>
        <w:right w:val="none" w:sz="0" w:space="0" w:color="auto"/>
      </w:divBdr>
      <w:divsChild>
        <w:div w:id="413018172">
          <w:marLeft w:val="0"/>
          <w:marRight w:val="0"/>
          <w:marTop w:val="0"/>
          <w:marBottom w:val="0"/>
          <w:divBdr>
            <w:top w:val="none" w:sz="0" w:space="0" w:color="auto"/>
            <w:left w:val="none" w:sz="0" w:space="0" w:color="auto"/>
            <w:bottom w:val="none" w:sz="0" w:space="0" w:color="auto"/>
            <w:right w:val="none" w:sz="0" w:space="0" w:color="auto"/>
          </w:divBdr>
          <w:divsChild>
            <w:div w:id="717898107">
              <w:marLeft w:val="0"/>
              <w:marRight w:val="0"/>
              <w:marTop w:val="0"/>
              <w:marBottom w:val="0"/>
              <w:divBdr>
                <w:top w:val="none" w:sz="0" w:space="0" w:color="auto"/>
                <w:left w:val="none" w:sz="0" w:space="0" w:color="auto"/>
                <w:bottom w:val="none" w:sz="0" w:space="0" w:color="auto"/>
                <w:right w:val="none" w:sz="0" w:space="0" w:color="auto"/>
              </w:divBdr>
              <w:divsChild>
                <w:div w:id="1093431365">
                  <w:marLeft w:val="0"/>
                  <w:marRight w:val="0"/>
                  <w:marTop w:val="0"/>
                  <w:marBottom w:val="0"/>
                  <w:divBdr>
                    <w:top w:val="none" w:sz="0" w:space="0" w:color="auto"/>
                    <w:left w:val="none" w:sz="0" w:space="0" w:color="auto"/>
                    <w:bottom w:val="none" w:sz="0" w:space="0" w:color="auto"/>
                    <w:right w:val="none" w:sz="0" w:space="0" w:color="auto"/>
                  </w:divBdr>
                  <w:divsChild>
                    <w:div w:id="3612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5681">
          <w:marLeft w:val="0"/>
          <w:marRight w:val="0"/>
          <w:marTop w:val="0"/>
          <w:marBottom w:val="0"/>
          <w:divBdr>
            <w:top w:val="none" w:sz="0" w:space="0" w:color="auto"/>
            <w:left w:val="none" w:sz="0" w:space="0" w:color="auto"/>
            <w:bottom w:val="none" w:sz="0" w:space="0" w:color="auto"/>
            <w:right w:val="none" w:sz="0" w:space="0" w:color="auto"/>
          </w:divBdr>
          <w:divsChild>
            <w:div w:id="1697848507">
              <w:marLeft w:val="0"/>
              <w:marRight w:val="0"/>
              <w:marTop w:val="0"/>
              <w:marBottom w:val="0"/>
              <w:divBdr>
                <w:top w:val="none" w:sz="0" w:space="0" w:color="auto"/>
                <w:left w:val="none" w:sz="0" w:space="0" w:color="auto"/>
                <w:bottom w:val="none" w:sz="0" w:space="0" w:color="auto"/>
                <w:right w:val="none" w:sz="0" w:space="0" w:color="auto"/>
              </w:divBdr>
              <w:divsChild>
                <w:div w:id="2045130271">
                  <w:marLeft w:val="0"/>
                  <w:marRight w:val="0"/>
                  <w:marTop w:val="0"/>
                  <w:marBottom w:val="180"/>
                  <w:divBdr>
                    <w:top w:val="none" w:sz="0" w:space="0" w:color="auto"/>
                    <w:left w:val="single" w:sz="6" w:space="18" w:color="DADCE0"/>
                    <w:bottom w:val="single" w:sz="6" w:space="18" w:color="DADCE0"/>
                    <w:right w:val="single" w:sz="6" w:space="18" w:color="DADCE0"/>
                  </w:divBdr>
                  <w:divsChild>
                    <w:div w:id="199828246">
                      <w:marLeft w:val="0"/>
                      <w:marRight w:val="0"/>
                      <w:marTop w:val="0"/>
                      <w:marBottom w:val="240"/>
                      <w:divBdr>
                        <w:top w:val="none" w:sz="0" w:space="0" w:color="auto"/>
                        <w:left w:val="none" w:sz="0" w:space="0" w:color="auto"/>
                        <w:bottom w:val="none" w:sz="0" w:space="0" w:color="auto"/>
                        <w:right w:val="none" w:sz="0" w:space="0" w:color="auto"/>
                      </w:divBdr>
                      <w:divsChild>
                        <w:div w:id="1465925914">
                          <w:marLeft w:val="0"/>
                          <w:marRight w:val="0"/>
                          <w:marTop w:val="0"/>
                          <w:marBottom w:val="0"/>
                          <w:divBdr>
                            <w:top w:val="none" w:sz="0" w:space="0" w:color="auto"/>
                            <w:left w:val="none" w:sz="0" w:space="0" w:color="auto"/>
                            <w:bottom w:val="none" w:sz="0" w:space="0" w:color="auto"/>
                            <w:right w:val="none" w:sz="0" w:space="0" w:color="auto"/>
                          </w:divBdr>
                          <w:divsChild>
                            <w:div w:id="6765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5446">
                      <w:marLeft w:val="0"/>
                      <w:marRight w:val="0"/>
                      <w:marTop w:val="0"/>
                      <w:marBottom w:val="0"/>
                      <w:divBdr>
                        <w:top w:val="none" w:sz="0" w:space="0" w:color="auto"/>
                        <w:left w:val="none" w:sz="0" w:space="0" w:color="auto"/>
                        <w:bottom w:val="none" w:sz="0" w:space="0" w:color="auto"/>
                        <w:right w:val="none" w:sz="0" w:space="0" w:color="auto"/>
                      </w:divBdr>
                      <w:divsChild>
                        <w:div w:id="239481593">
                          <w:marLeft w:val="0"/>
                          <w:marRight w:val="0"/>
                          <w:marTop w:val="0"/>
                          <w:marBottom w:val="0"/>
                          <w:divBdr>
                            <w:top w:val="none" w:sz="0" w:space="0" w:color="auto"/>
                            <w:left w:val="none" w:sz="0" w:space="0" w:color="auto"/>
                            <w:bottom w:val="none" w:sz="0" w:space="0" w:color="auto"/>
                            <w:right w:val="none" w:sz="0" w:space="0" w:color="auto"/>
                          </w:divBdr>
                          <w:divsChild>
                            <w:div w:id="1454205916">
                              <w:marLeft w:val="0"/>
                              <w:marRight w:val="0"/>
                              <w:marTop w:val="0"/>
                              <w:marBottom w:val="0"/>
                              <w:divBdr>
                                <w:top w:val="none" w:sz="0" w:space="0" w:color="auto"/>
                                <w:left w:val="none" w:sz="0" w:space="0" w:color="auto"/>
                                <w:bottom w:val="none" w:sz="0" w:space="0" w:color="auto"/>
                                <w:right w:val="none" w:sz="0" w:space="0" w:color="auto"/>
                              </w:divBdr>
                              <w:divsChild>
                                <w:div w:id="262227748">
                                  <w:marLeft w:val="0"/>
                                  <w:marRight w:val="0"/>
                                  <w:marTop w:val="0"/>
                                  <w:marBottom w:val="0"/>
                                  <w:divBdr>
                                    <w:top w:val="none" w:sz="0" w:space="0" w:color="auto"/>
                                    <w:left w:val="none" w:sz="0" w:space="0" w:color="auto"/>
                                    <w:bottom w:val="none" w:sz="0" w:space="0" w:color="auto"/>
                                    <w:right w:val="none" w:sz="0" w:space="0" w:color="auto"/>
                                  </w:divBdr>
                                  <w:divsChild>
                                    <w:div w:id="81801594">
                                      <w:marLeft w:val="0"/>
                                      <w:marRight w:val="0"/>
                                      <w:marTop w:val="0"/>
                                      <w:marBottom w:val="0"/>
                                      <w:divBdr>
                                        <w:top w:val="none" w:sz="0" w:space="0" w:color="auto"/>
                                        <w:left w:val="none" w:sz="0" w:space="0" w:color="auto"/>
                                        <w:bottom w:val="none" w:sz="0" w:space="0" w:color="auto"/>
                                        <w:right w:val="none" w:sz="0" w:space="0" w:color="auto"/>
                                      </w:divBdr>
                                      <w:divsChild>
                                        <w:div w:id="819006848">
                                          <w:marLeft w:val="0"/>
                                          <w:marRight w:val="0"/>
                                          <w:marTop w:val="0"/>
                                          <w:marBottom w:val="0"/>
                                          <w:divBdr>
                                            <w:top w:val="none" w:sz="0" w:space="0" w:color="auto"/>
                                            <w:left w:val="none" w:sz="0" w:space="0" w:color="auto"/>
                                            <w:bottom w:val="none" w:sz="0" w:space="0" w:color="auto"/>
                                            <w:right w:val="none" w:sz="0" w:space="0" w:color="auto"/>
                                          </w:divBdr>
                                          <w:divsChild>
                                            <w:div w:id="272247816">
                                              <w:marLeft w:val="180"/>
                                              <w:marRight w:val="0"/>
                                              <w:marTop w:val="0"/>
                                              <w:marBottom w:val="0"/>
                                              <w:divBdr>
                                                <w:top w:val="none" w:sz="0" w:space="0" w:color="auto"/>
                                                <w:left w:val="none" w:sz="0" w:space="0" w:color="auto"/>
                                                <w:bottom w:val="none" w:sz="0" w:space="0" w:color="auto"/>
                                                <w:right w:val="none" w:sz="0" w:space="0" w:color="auto"/>
                                              </w:divBdr>
                                              <w:divsChild>
                                                <w:div w:id="2154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9471">
                                      <w:marLeft w:val="0"/>
                                      <w:marRight w:val="0"/>
                                      <w:marTop w:val="0"/>
                                      <w:marBottom w:val="0"/>
                                      <w:divBdr>
                                        <w:top w:val="none" w:sz="0" w:space="0" w:color="auto"/>
                                        <w:left w:val="none" w:sz="0" w:space="0" w:color="auto"/>
                                        <w:bottom w:val="none" w:sz="0" w:space="0" w:color="auto"/>
                                        <w:right w:val="none" w:sz="0" w:space="0" w:color="auto"/>
                                      </w:divBdr>
                                      <w:divsChild>
                                        <w:div w:id="1873227325">
                                          <w:marLeft w:val="0"/>
                                          <w:marRight w:val="0"/>
                                          <w:marTop w:val="0"/>
                                          <w:marBottom w:val="0"/>
                                          <w:divBdr>
                                            <w:top w:val="none" w:sz="0" w:space="0" w:color="auto"/>
                                            <w:left w:val="none" w:sz="0" w:space="0" w:color="auto"/>
                                            <w:bottom w:val="none" w:sz="0" w:space="0" w:color="auto"/>
                                            <w:right w:val="none" w:sz="0" w:space="0" w:color="auto"/>
                                          </w:divBdr>
                                          <w:divsChild>
                                            <w:div w:id="1815483593">
                                              <w:marLeft w:val="180"/>
                                              <w:marRight w:val="0"/>
                                              <w:marTop w:val="0"/>
                                              <w:marBottom w:val="0"/>
                                              <w:divBdr>
                                                <w:top w:val="none" w:sz="0" w:space="0" w:color="auto"/>
                                                <w:left w:val="none" w:sz="0" w:space="0" w:color="auto"/>
                                                <w:bottom w:val="none" w:sz="0" w:space="0" w:color="auto"/>
                                                <w:right w:val="none" w:sz="0" w:space="0" w:color="auto"/>
                                              </w:divBdr>
                                              <w:divsChild>
                                                <w:div w:id="652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4311">
                                      <w:marLeft w:val="0"/>
                                      <w:marRight w:val="0"/>
                                      <w:marTop w:val="0"/>
                                      <w:marBottom w:val="0"/>
                                      <w:divBdr>
                                        <w:top w:val="none" w:sz="0" w:space="0" w:color="auto"/>
                                        <w:left w:val="none" w:sz="0" w:space="0" w:color="auto"/>
                                        <w:bottom w:val="none" w:sz="0" w:space="0" w:color="auto"/>
                                        <w:right w:val="none" w:sz="0" w:space="0" w:color="auto"/>
                                      </w:divBdr>
                                      <w:divsChild>
                                        <w:div w:id="1257514664">
                                          <w:marLeft w:val="0"/>
                                          <w:marRight w:val="0"/>
                                          <w:marTop w:val="0"/>
                                          <w:marBottom w:val="0"/>
                                          <w:divBdr>
                                            <w:top w:val="none" w:sz="0" w:space="0" w:color="auto"/>
                                            <w:left w:val="none" w:sz="0" w:space="0" w:color="auto"/>
                                            <w:bottom w:val="none" w:sz="0" w:space="0" w:color="auto"/>
                                            <w:right w:val="none" w:sz="0" w:space="0" w:color="auto"/>
                                          </w:divBdr>
                                          <w:divsChild>
                                            <w:div w:id="456872637">
                                              <w:marLeft w:val="180"/>
                                              <w:marRight w:val="0"/>
                                              <w:marTop w:val="0"/>
                                              <w:marBottom w:val="0"/>
                                              <w:divBdr>
                                                <w:top w:val="none" w:sz="0" w:space="0" w:color="auto"/>
                                                <w:left w:val="none" w:sz="0" w:space="0" w:color="auto"/>
                                                <w:bottom w:val="none" w:sz="0" w:space="0" w:color="auto"/>
                                                <w:right w:val="none" w:sz="0" w:space="0" w:color="auto"/>
                                              </w:divBdr>
                                              <w:divsChild>
                                                <w:div w:id="1894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7839">
                                      <w:marLeft w:val="0"/>
                                      <w:marRight w:val="0"/>
                                      <w:marTop w:val="0"/>
                                      <w:marBottom w:val="0"/>
                                      <w:divBdr>
                                        <w:top w:val="none" w:sz="0" w:space="0" w:color="auto"/>
                                        <w:left w:val="none" w:sz="0" w:space="0" w:color="auto"/>
                                        <w:bottom w:val="none" w:sz="0" w:space="0" w:color="auto"/>
                                        <w:right w:val="none" w:sz="0" w:space="0" w:color="auto"/>
                                      </w:divBdr>
                                      <w:divsChild>
                                        <w:div w:id="1494226504">
                                          <w:marLeft w:val="0"/>
                                          <w:marRight w:val="0"/>
                                          <w:marTop w:val="0"/>
                                          <w:marBottom w:val="0"/>
                                          <w:divBdr>
                                            <w:top w:val="none" w:sz="0" w:space="0" w:color="auto"/>
                                            <w:left w:val="none" w:sz="0" w:space="0" w:color="auto"/>
                                            <w:bottom w:val="none" w:sz="0" w:space="0" w:color="auto"/>
                                            <w:right w:val="none" w:sz="0" w:space="0" w:color="auto"/>
                                          </w:divBdr>
                                          <w:divsChild>
                                            <w:div w:id="1977684205">
                                              <w:marLeft w:val="180"/>
                                              <w:marRight w:val="0"/>
                                              <w:marTop w:val="0"/>
                                              <w:marBottom w:val="0"/>
                                              <w:divBdr>
                                                <w:top w:val="none" w:sz="0" w:space="0" w:color="auto"/>
                                                <w:left w:val="none" w:sz="0" w:space="0" w:color="auto"/>
                                                <w:bottom w:val="none" w:sz="0" w:space="0" w:color="auto"/>
                                                <w:right w:val="none" w:sz="0" w:space="0" w:color="auto"/>
                                              </w:divBdr>
                                              <w:divsChild>
                                                <w:div w:id="15524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29325">
                                      <w:marLeft w:val="0"/>
                                      <w:marRight w:val="0"/>
                                      <w:marTop w:val="0"/>
                                      <w:marBottom w:val="0"/>
                                      <w:divBdr>
                                        <w:top w:val="none" w:sz="0" w:space="0" w:color="auto"/>
                                        <w:left w:val="none" w:sz="0" w:space="0" w:color="auto"/>
                                        <w:bottom w:val="none" w:sz="0" w:space="0" w:color="auto"/>
                                        <w:right w:val="none" w:sz="0" w:space="0" w:color="auto"/>
                                      </w:divBdr>
                                      <w:divsChild>
                                        <w:div w:id="93983749">
                                          <w:marLeft w:val="0"/>
                                          <w:marRight w:val="0"/>
                                          <w:marTop w:val="0"/>
                                          <w:marBottom w:val="0"/>
                                          <w:divBdr>
                                            <w:top w:val="none" w:sz="0" w:space="0" w:color="auto"/>
                                            <w:left w:val="none" w:sz="0" w:space="0" w:color="auto"/>
                                            <w:bottom w:val="none" w:sz="0" w:space="0" w:color="auto"/>
                                            <w:right w:val="none" w:sz="0" w:space="0" w:color="auto"/>
                                          </w:divBdr>
                                          <w:divsChild>
                                            <w:div w:id="1718703604">
                                              <w:marLeft w:val="180"/>
                                              <w:marRight w:val="0"/>
                                              <w:marTop w:val="0"/>
                                              <w:marBottom w:val="0"/>
                                              <w:divBdr>
                                                <w:top w:val="none" w:sz="0" w:space="0" w:color="auto"/>
                                                <w:left w:val="none" w:sz="0" w:space="0" w:color="auto"/>
                                                <w:bottom w:val="none" w:sz="0" w:space="0" w:color="auto"/>
                                                <w:right w:val="none" w:sz="0" w:space="0" w:color="auto"/>
                                              </w:divBdr>
                                              <w:divsChild>
                                                <w:div w:id="19779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5775">
                                      <w:marLeft w:val="0"/>
                                      <w:marRight w:val="0"/>
                                      <w:marTop w:val="0"/>
                                      <w:marBottom w:val="0"/>
                                      <w:divBdr>
                                        <w:top w:val="none" w:sz="0" w:space="0" w:color="auto"/>
                                        <w:left w:val="none" w:sz="0" w:space="0" w:color="auto"/>
                                        <w:bottom w:val="none" w:sz="0" w:space="0" w:color="auto"/>
                                        <w:right w:val="none" w:sz="0" w:space="0" w:color="auto"/>
                                      </w:divBdr>
                                      <w:divsChild>
                                        <w:div w:id="183448397">
                                          <w:marLeft w:val="0"/>
                                          <w:marRight w:val="0"/>
                                          <w:marTop w:val="0"/>
                                          <w:marBottom w:val="0"/>
                                          <w:divBdr>
                                            <w:top w:val="none" w:sz="0" w:space="0" w:color="auto"/>
                                            <w:left w:val="none" w:sz="0" w:space="0" w:color="auto"/>
                                            <w:bottom w:val="none" w:sz="0" w:space="0" w:color="auto"/>
                                            <w:right w:val="none" w:sz="0" w:space="0" w:color="auto"/>
                                          </w:divBdr>
                                          <w:divsChild>
                                            <w:div w:id="1751194069">
                                              <w:marLeft w:val="180"/>
                                              <w:marRight w:val="0"/>
                                              <w:marTop w:val="0"/>
                                              <w:marBottom w:val="0"/>
                                              <w:divBdr>
                                                <w:top w:val="none" w:sz="0" w:space="0" w:color="auto"/>
                                                <w:left w:val="none" w:sz="0" w:space="0" w:color="auto"/>
                                                <w:bottom w:val="none" w:sz="0" w:space="0" w:color="auto"/>
                                                <w:right w:val="none" w:sz="0" w:space="0" w:color="auto"/>
                                              </w:divBdr>
                                              <w:divsChild>
                                                <w:div w:id="10829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0512">
                                      <w:marLeft w:val="0"/>
                                      <w:marRight w:val="0"/>
                                      <w:marTop w:val="0"/>
                                      <w:marBottom w:val="0"/>
                                      <w:divBdr>
                                        <w:top w:val="none" w:sz="0" w:space="0" w:color="auto"/>
                                        <w:left w:val="none" w:sz="0" w:space="0" w:color="auto"/>
                                        <w:bottom w:val="none" w:sz="0" w:space="0" w:color="auto"/>
                                        <w:right w:val="none" w:sz="0" w:space="0" w:color="auto"/>
                                      </w:divBdr>
                                      <w:divsChild>
                                        <w:div w:id="697006327">
                                          <w:marLeft w:val="0"/>
                                          <w:marRight w:val="0"/>
                                          <w:marTop w:val="0"/>
                                          <w:marBottom w:val="0"/>
                                          <w:divBdr>
                                            <w:top w:val="none" w:sz="0" w:space="0" w:color="auto"/>
                                            <w:left w:val="none" w:sz="0" w:space="0" w:color="auto"/>
                                            <w:bottom w:val="none" w:sz="0" w:space="0" w:color="auto"/>
                                            <w:right w:val="none" w:sz="0" w:space="0" w:color="auto"/>
                                          </w:divBdr>
                                          <w:divsChild>
                                            <w:div w:id="672227346">
                                              <w:marLeft w:val="180"/>
                                              <w:marRight w:val="0"/>
                                              <w:marTop w:val="0"/>
                                              <w:marBottom w:val="0"/>
                                              <w:divBdr>
                                                <w:top w:val="none" w:sz="0" w:space="0" w:color="auto"/>
                                                <w:left w:val="none" w:sz="0" w:space="0" w:color="auto"/>
                                                <w:bottom w:val="none" w:sz="0" w:space="0" w:color="auto"/>
                                                <w:right w:val="none" w:sz="0" w:space="0" w:color="auto"/>
                                              </w:divBdr>
                                              <w:divsChild>
                                                <w:div w:id="356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47009">
                                      <w:marLeft w:val="0"/>
                                      <w:marRight w:val="0"/>
                                      <w:marTop w:val="0"/>
                                      <w:marBottom w:val="0"/>
                                      <w:divBdr>
                                        <w:top w:val="none" w:sz="0" w:space="0" w:color="auto"/>
                                        <w:left w:val="none" w:sz="0" w:space="0" w:color="auto"/>
                                        <w:bottom w:val="none" w:sz="0" w:space="0" w:color="auto"/>
                                        <w:right w:val="none" w:sz="0" w:space="0" w:color="auto"/>
                                      </w:divBdr>
                                      <w:divsChild>
                                        <w:div w:id="435294900">
                                          <w:marLeft w:val="0"/>
                                          <w:marRight w:val="0"/>
                                          <w:marTop w:val="0"/>
                                          <w:marBottom w:val="0"/>
                                          <w:divBdr>
                                            <w:top w:val="none" w:sz="0" w:space="0" w:color="auto"/>
                                            <w:left w:val="none" w:sz="0" w:space="0" w:color="auto"/>
                                            <w:bottom w:val="none" w:sz="0" w:space="0" w:color="auto"/>
                                            <w:right w:val="none" w:sz="0" w:space="0" w:color="auto"/>
                                          </w:divBdr>
                                          <w:divsChild>
                                            <w:div w:id="488254451">
                                              <w:marLeft w:val="180"/>
                                              <w:marRight w:val="0"/>
                                              <w:marTop w:val="0"/>
                                              <w:marBottom w:val="0"/>
                                              <w:divBdr>
                                                <w:top w:val="none" w:sz="0" w:space="0" w:color="auto"/>
                                                <w:left w:val="none" w:sz="0" w:space="0" w:color="auto"/>
                                                <w:bottom w:val="none" w:sz="0" w:space="0" w:color="auto"/>
                                                <w:right w:val="none" w:sz="0" w:space="0" w:color="auto"/>
                                              </w:divBdr>
                                              <w:divsChild>
                                                <w:div w:id="6650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8657">
                                      <w:marLeft w:val="0"/>
                                      <w:marRight w:val="0"/>
                                      <w:marTop w:val="0"/>
                                      <w:marBottom w:val="0"/>
                                      <w:divBdr>
                                        <w:top w:val="none" w:sz="0" w:space="0" w:color="auto"/>
                                        <w:left w:val="none" w:sz="0" w:space="0" w:color="auto"/>
                                        <w:bottom w:val="none" w:sz="0" w:space="0" w:color="auto"/>
                                        <w:right w:val="none" w:sz="0" w:space="0" w:color="auto"/>
                                      </w:divBdr>
                                      <w:divsChild>
                                        <w:div w:id="1504860846">
                                          <w:marLeft w:val="0"/>
                                          <w:marRight w:val="0"/>
                                          <w:marTop w:val="0"/>
                                          <w:marBottom w:val="0"/>
                                          <w:divBdr>
                                            <w:top w:val="none" w:sz="0" w:space="0" w:color="auto"/>
                                            <w:left w:val="none" w:sz="0" w:space="0" w:color="auto"/>
                                            <w:bottom w:val="none" w:sz="0" w:space="0" w:color="auto"/>
                                            <w:right w:val="none" w:sz="0" w:space="0" w:color="auto"/>
                                          </w:divBdr>
                                          <w:divsChild>
                                            <w:div w:id="681398420">
                                              <w:marLeft w:val="180"/>
                                              <w:marRight w:val="0"/>
                                              <w:marTop w:val="0"/>
                                              <w:marBottom w:val="0"/>
                                              <w:divBdr>
                                                <w:top w:val="none" w:sz="0" w:space="0" w:color="auto"/>
                                                <w:left w:val="none" w:sz="0" w:space="0" w:color="auto"/>
                                                <w:bottom w:val="none" w:sz="0" w:space="0" w:color="auto"/>
                                                <w:right w:val="none" w:sz="0" w:space="0" w:color="auto"/>
                                              </w:divBdr>
                                              <w:divsChild>
                                                <w:div w:id="3803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13232">
                                      <w:marLeft w:val="0"/>
                                      <w:marRight w:val="0"/>
                                      <w:marTop w:val="0"/>
                                      <w:marBottom w:val="0"/>
                                      <w:divBdr>
                                        <w:top w:val="none" w:sz="0" w:space="0" w:color="auto"/>
                                        <w:left w:val="none" w:sz="0" w:space="0" w:color="auto"/>
                                        <w:bottom w:val="none" w:sz="0" w:space="0" w:color="auto"/>
                                        <w:right w:val="none" w:sz="0" w:space="0" w:color="auto"/>
                                      </w:divBdr>
                                      <w:divsChild>
                                        <w:div w:id="2001813775">
                                          <w:marLeft w:val="0"/>
                                          <w:marRight w:val="0"/>
                                          <w:marTop w:val="0"/>
                                          <w:marBottom w:val="0"/>
                                          <w:divBdr>
                                            <w:top w:val="none" w:sz="0" w:space="0" w:color="auto"/>
                                            <w:left w:val="none" w:sz="0" w:space="0" w:color="auto"/>
                                            <w:bottom w:val="none" w:sz="0" w:space="0" w:color="auto"/>
                                            <w:right w:val="none" w:sz="0" w:space="0" w:color="auto"/>
                                          </w:divBdr>
                                          <w:divsChild>
                                            <w:div w:id="1122572893">
                                              <w:marLeft w:val="180"/>
                                              <w:marRight w:val="0"/>
                                              <w:marTop w:val="0"/>
                                              <w:marBottom w:val="0"/>
                                              <w:divBdr>
                                                <w:top w:val="none" w:sz="0" w:space="0" w:color="auto"/>
                                                <w:left w:val="none" w:sz="0" w:space="0" w:color="auto"/>
                                                <w:bottom w:val="none" w:sz="0" w:space="0" w:color="auto"/>
                                                <w:right w:val="none" w:sz="0" w:space="0" w:color="auto"/>
                                              </w:divBdr>
                                              <w:divsChild>
                                                <w:div w:id="18758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959905">
      <w:bodyDiv w:val="1"/>
      <w:marLeft w:val="0"/>
      <w:marRight w:val="0"/>
      <w:marTop w:val="0"/>
      <w:marBottom w:val="0"/>
      <w:divBdr>
        <w:top w:val="none" w:sz="0" w:space="0" w:color="auto"/>
        <w:left w:val="none" w:sz="0" w:space="0" w:color="auto"/>
        <w:bottom w:val="none" w:sz="0" w:space="0" w:color="auto"/>
        <w:right w:val="none" w:sz="0" w:space="0" w:color="auto"/>
      </w:divBdr>
      <w:divsChild>
        <w:div w:id="1265335413">
          <w:marLeft w:val="0"/>
          <w:marRight w:val="0"/>
          <w:marTop w:val="0"/>
          <w:marBottom w:val="240"/>
          <w:divBdr>
            <w:top w:val="none" w:sz="0" w:space="0" w:color="auto"/>
            <w:left w:val="none" w:sz="0" w:space="0" w:color="auto"/>
            <w:bottom w:val="none" w:sz="0" w:space="0" w:color="auto"/>
            <w:right w:val="none" w:sz="0" w:space="0" w:color="auto"/>
          </w:divBdr>
          <w:divsChild>
            <w:div w:id="1187523912">
              <w:marLeft w:val="0"/>
              <w:marRight w:val="0"/>
              <w:marTop w:val="0"/>
              <w:marBottom w:val="0"/>
              <w:divBdr>
                <w:top w:val="none" w:sz="0" w:space="0" w:color="auto"/>
                <w:left w:val="none" w:sz="0" w:space="0" w:color="auto"/>
                <w:bottom w:val="none" w:sz="0" w:space="0" w:color="auto"/>
                <w:right w:val="none" w:sz="0" w:space="0" w:color="auto"/>
              </w:divBdr>
              <w:divsChild>
                <w:div w:id="2013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3228">
          <w:marLeft w:val="0"/>
          <w:marRight w:val="0"/>
          <w:marTop w:val="0"/>
          <w:marBottom w:val="0"/>
          <w:divBdr>
            <w:top w:val="none" w:sz="0" w:space="0" w:color="auto"/>
            <w:left w:val="none" w:sz="0" w:space="0" w:color="auto"/>
            <w:bottom w:val="none" w:sz="0" w:space="0" w:color="auto"/>
            <w:right w:val="none" w:sz="0" w:space="0" w:color="auto"/>
          </w:divBdr>
          <w:divsChild>
            <w:div w:id="897132667">
              <w:marLeft w:val="0"/>
              <w:marRight w:val="0"/>
              <w:marTop w:val="0"/>
              <w:marBottom w:val="0"/>
              <w:divBdr>
                <w:top w:val="none" w:sz="0" w:space="0" w:color="auto"/>
                <w:left w:val="none" w:sz="0" w:space="0" w:color="auto"/>
                <w:bottom w:val="none" w:sz="0" w:space="0" w:color="auto"/>
                <w:right w:val="none" w:sz="0" w:space="0" w:color="auto"/>
              </w:divBdr>
              <w:divsChild>
                <w:div w:id="782768404">
                  <w:marLeft w:val="0"/>
                  <w:marRight w:val="0"/>
                  <w:marTop w:val="0"/>
                  <w:marBottom w:val="0"/>
                  <w:divBdr>
                    <w:top w:val="none" w:sz="0" w:space="0" w:color="auto"/>
                    <w:left w:val="none" w:sz="0" w:space="0" w:color="auto"/>
                    <w:bottom w:val="none" w:sz="0" w:space="0" w:color="auto"/>
                    <w:right w:val="none" w:sz="0" w:space="0" w:color="auto"/>
                  </w:divBdr>
                  <w:divsChild>
                    <w:div w:id="1310793618">
                      <w:marLeft w:val="0"/>
                      <w:marRight w:val="0"/>
                      <w:marTop w:val="0"/>
                      <w:marBottom w:val="0"/>
                      <w:divBdr>
                        <w:top w:val="none" w:sz="0" w:space="0" w:color="auto"/>
                        <w:left w:val="none" w:sz="0" w:space="0" w:color="auto"/>
                        <w:bottom w:val="none" w:sz="0" w:space="0" w:color="auto"/>
                        <w:right w:val="none" w:sz="0" w:space="0" w:color="auto"/>
                      </w:divBdr>
                      <w:divsChild>
                        <w:div w:id="755594280">
                          <w:marLeft w:val="0"/>
                          <w:marRight w:val="0"/>
                          <w:marTop w:val="0"/>
                          <w:marBottom w:val="0"/>
                          <w:divBdr>
                            <w:top w:val="none" w:sz="0" w:space="0" w:color="auto"/>
                            <w:left w:val="none" w:sz="0" w:space="0" w:color="auto"/>
                            <w:bottom w:val="none" w:sz="0" w:space="0" w:color="auto"/>
                            <w:right w:val="none" w:sz="0" w:space="0" w:color="auto"/>
                          </w:divBdr>
                          <w:divsChild>
                            <w:div w:id="1629160926">
                              <w:marLeft w:val="0"/>
                              <w:marRight w:val="0"/>
                              <w:marTop w:val="0"/>
                              <w:marBottom w:val="0"/>
                              <w:divBdr>
                                <w:top w:val="none" w:sz="0" w:space="0" w:color="auto"/>
                                <w:left w:val="none" w:sz="0" w:space="0" w:color="auto"/>
                                <w:bottom w:val="none" w:sz="0" w:space="0" w:color="auto"/>
                                <w:right w:val="none" w:sz="0" w:space="0" w:color="auto"/>
                              </w:divBdr>
                              <w:divsChild>
                                <w:div w:id="672221322">
                                  <w:marLeft w:val="180"/>
                                  <w:marRight w:val="0"/>
                                  <w:marTop w:val="0"/>
                                  <w:marBottom w:val="0"/>
                                  <w:divBdr>
                                    <w:top w:val="none" w:sz="0" w:space="0" w:color="auto"/>
                                    <w:left w:val="none" w:sz="0" w:space="0" w:color="auto"/>
                                    <w:bottom w:val="none" w:sz="0" w:space="0" w:color="auto"/>
                                    <w:right w:val="none" w:sz="0" w:space="0" w:color="auto"/>
                                  </w:divBdr>
                                  <w:divsChild>
                                    <w:div w:id="10538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2026">
                          <w:marLeft w:val="0"/>
                          <w:marRight w:val="0"/>
                          <w:marTop w:val="0"/>
                          <w:marBottom w:val="0"/>
                          <w:divBdr>
                            <w:top w:val="none" w:sz="0" w:space="0" w:color="auto"/>
                            <w:left w:val="none" w:sz="0" w:space="0" w:color="auto"/>
                            <w:bottom w:val="none" w:sz="0" w:space="0" w:color="auto"/>
                            <w:right w:val="none" w:sz="0" w:space="0" w:color="auto"/>
                          </w:divBdr>
                          <w:divsChild>
                            <w:div w:id="2096240617">
                              <w:marLeft w:val="0"/>
                              <w:marRight w:val="0"/>
                              <w:marTop w:val="0"/>
                              <w:marBottom w:val="0"/>
                              <w:divBdr>
                                <w:top w:val="none" w:sz="0" w:space="0" w:color="auto"/>
                                <w:left w:val="none" w:sz="0" w:space="0" w:color="auto"/>
                                <w:bottom w:val="none" w:sz="0" w:space="0" w:color="auto"/>
                                <w:right w:val="none" w:sz="0" w:space="0" w:color="auto"/>
                              </w:divBdr>
                              <w:divsChild>
                                <w:div w:id="1204714218">
                                  <w:marLeft w:val="180"/>
                                  <w:marRight w:val="0"/>
                                  <w:marTop w:val="0"/>
                                  <w:marBottom w:val="0"/>
                                  <w:divBdr>
                                    <w:top w:val="none" w:sz="0" w:space="0" w:color="auto"/>
                                    <w:left w:val="none" w:sz="0" w:space="0" w:color="auto"/>
                                    <w:bottom w:val="none" w:sz="0" w:space="0" w:color="auto"/>
                                    <w:right w:val="none" w:sz="0" w:space="0" w:color="auto"/>
                                  </w:divBdr>
                                  <w:divsChild>
                                    <w:div w:id="11774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8660">
                          <w:marLeft w:val="0"/>
                          <w:marRight w:val="0"/>
                          <w:marTop w:val="0"/>
                          <w:marBottom w:val="0"/>
                          <w:divBdr>
                            <w:top w:val="none" w:sz="0" w:space="0" w:color="auto"/>
                            <w:left w:val="none" w:sz="0" w:space="0" w:color="auto"/>
                            <w:bottom w:val="none" w:sz="0" w:space="0" w:color="auto"/>
                            <w:right w:val="none" w:sz="0" w:space="0" w:color="auto"/>
                          </w:divBdr>
                          <w:divsChild>
                            <w:div w:id="1433360630">
                              <w:marLeft w:val="0"/>
                              <w:marRight w:val="0"/>
                              <w:marTop w:val="0"/>
                              <w:marBottom w:val="0"/>
                              <w:divBdr>
                                <w:top w:val="none" w:sz="0" w:space="0" w:color="auto"/>
                                <w:left w:val="none" w:sz="0" w:space="0" w:color="auto"/>
                                <w:bottom w:val="none" w:sz="0" w:space="0" w:color="auto"/>
                                <w:right w:val="none" w:sz="0" w:space="0" w:color="auto"/>
                              </w:divBdr>
                              <w:divsChild>
                                <w:div w:id="1083258042">
                                  <w:marLeft w:val="180"/>
                                  <w:marRight w:val="0"/>
                                  <w:marTop w:val="0"/>
                                  <w:marBottom w:val="0"/>
                                  <w:divBdr>
                                    <w:top w:val="none" w:sz="0" w:space="0" w:color="auto"/>
                                    <w:left w:val="none" w:sz="0" w:space="0" w:color="auto"/>
                                    <w:bottom w:val="none" w:sz="0" w:space="0" w:color="auto"/>
                                    <w:right w:val="none" w:sz="0" w:space="0" w:color="auto"/>
                                  </w:divBdr>
                                  <w:divsChild>
                                    <w:div w:id="20762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34188">
                          <w:marLeft w:val="0"/>
                          <w:marRight w:val="0"/>
                          <w:marTop w:val="0"/>
                          <w:marBottom w:val="0"/>
                          <w:divBdr>
                            <w:top w:val="none" w:sz="0" w:space="0" w:color="auto"/>
                            <w:left w:val="none" w:sz="0" w:space="0" w:color="auto"/>
                            <w:bottom w:val="none" w:sz="0" w:space="0" w:color="auto"/>
                            <w:right w:val="none" w:sz="0" w:space="0" w:color="auto"/>
                          </w:divBdr>
                          <w:divsChild>
                            <w:div w:id="247079019">
                              <w:marLeft w:val="0"/>
                              <w:marRight w:val="0"/>
                              <w:marTop w:val="0"/>
                              <w:marBottom w:val="0"/>
                              <w:divBdr>
                                <w:top w:val="none" w:sz="0" w:space="0" w:color="auto"/>
                                <w:left w:val="none" w:sz="0" w:space="0" w:color="auto"/>
                                <w:bottom w:val="none" w:sz="0" w:space="0" w:color="auto"/>
                                <w:right w:val="none" w:sz="0" w:space="0" w:color="auto"/>
                              </w:divBdr>
                              <w:divsChild>
                                <w:div w:id="281113108">
                                  <w:marLeft w:val="180"/>
                                  <w:marRight w:val="0"/>
                                  <w:marTop w:val="0"/>
                                  <w:marBottom w:val="0"/>
                                  <w:divBdr>
                                    <w:top w:val="none" w:sz="0" w:space="0" w:color="auto"/>
                                    <w:left w:val="none" w:sz="0" w:space="0" w:color="auto"/>
                                    <w:bottom w:val="none" w:sz="0" w:space="0" w:color="auto"/>
                                    <w:right w:val="none" w:sz="0" w:space="0" w:color="auto"/>
                                  </w:divBdr>
                                  <w:divsChild>
                                    <w:div w:id="15732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4307">
                          <w:marLeft w:val="0"/>
                          <w:marRight w:val="0"/>
                          <w:marTop w:val="0"/>
                          <w:marBottom w:val="0"/>
                          <w:divBdr>
                            <w:top w:val="none" w:sz="0" w:space="0" w:color="auto"/>
                            <w:left w:val="none" w:sz="0" w:space="0" w:color="auto"/>
                            <w:bottom w:val="none" w:sz="0" w:space="0" w:color="auto"/>
                            <w:right w:val="none" w:sz="0" w:space="0" w:color="auto"/>
                          </w:divBdr>
                          <w:divsChild>
                            <w:div w:id="1046028776">
                              <w:marLeft w:val="0"/>
                              <w:marRight w:val="0"/>
                              <w:marTop w:val="0"/>
                              <w:marBottom w:val="0"/>
                              <w:divBdr>
                                <w:top w:val="none" w:sz="0" w:space="0" w:color="auto"/>
                                <w:left w:val="none" w:sz="0" w:space="0" w:color="auto"/>
                                <w:bottom w:val="none" w:sz="0" w:space="0" w:color="auto"/>
                                <w:right w:val="none" w:sz="0" w:space="0" w:color="auto"/>
                              </w:divBdr>
                              <w:divsChild>
                                <w:div w:id="83258857">
                                  <w:marLeft w:val="180"/>
                                  <w:marRight w:val="0"/>
                                  <w:marTop w:val="0"/>
                                  <w:marBottom w:val="0"/>
                                  <w:divBdr>
                                    <w:top w:val="none" w:sz="0" w:space="0" w:color="auto"/>
                                    <w:left w:val="none" w:sz="0" w:space="0" w:color="auto"/>
                                    <w:bottom w:val="none" w:sz="0" w:space="0" w:color="auto"/>
                                    <w:right w:val="none" w:sz="0" w:space="0" w:color="auto"/>
                                  </w:divBdr>
                                  <w:divsChild>
                                    <w:div w:id="6161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58798">
                          <w:marLeft w:val="0"/>
                          <w:marRight w:val="0"/>
                          <w:marTop w:val="0"/>
                          <w:marBottom w:val="0"/>
                          <w:divBdr>
                            <w:top w:val="none" w:sz="0" w:space="0" w:color="auto"/>
                            <w:left w:val="none" w:sz="0" w:space="0" w:color="auto"/>
                            <w:bottom w:val="none" w:sz="0" w:space="0" w:color="auto"/>
                            <w:right w:val="none" w:sz="0" w:space="0" w:color="auto"/>
                          </w:divBdr>
                          <w:divsChild>
                            <w:div w:id="1675767125">
                              <w:marLeft w:val="0"/>
                              <w:marRight w:val="0"/>
                              <w:marTop w:val="0"/>
                              <w:marBottom w:val="0"/>
                              <w:divBdr>
                                <w:top w:val="none" w:sz="0" w:space="0" w:color="auto"/>
                                <w:left w:val="none" w:sz="0" w:space="0" w:color="auto"/>
                                <w:bottom w:val="none" w:sz="0" w:space="0" w:color="auto"/>
                                <w:right w:val="none" w:sz="0" w:space="0" w:color="auto"/>
                              </w:divBdr>
                              <w:divsChild>
                                <w:div w:id="1562205947">
                                  <w:marLeft w:val="180"/>
                                  <w:marRight w:val="0"/>
                                  <w:marTop w:val="0"/>
                                  <w:marBottom w:val="0"/>
                                  <w:divBdr>
                                    <w:top w:val="none" w:sz="0" w:space="0" w:color="auto"/>
                                    <w:left w:val="none" w:sz="0" w:space="0" w:color="auto"/>
                                    <w:bottom w:val="none" w:sz="0" w:space="0" w:color="auto"/>
                                    <w:right w:val="none" w:sz="0" w:space="0" w:color="auto"/>
                                  </w:divBdr>
                                  <w:divsChild>
                                    <w:div w:id="11195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6710">
                          <w:marLeft w:val="0"/>
                          <w:marRight w:val="0"/>
                          <w:marTop w:val="0"/>
                          <w:marBottom w:val="0"/>
                          <w:divBdr>
                            <w:top w:val="none" w:sz="0" w:space="0" w:color="auto"/>
                            <w:left w:val="none" w:sz="0" w:space="0" w:color="auto"/>
                            <w:bottom w:val="none" w:sz="0" w:space="0" w:color="auto"/>
                            <w:right w:val="none" w:sz="0" w:space="0" w:color="auto"/>
                          </w:divBdr>
                          <w:divsChild>
                            <w:div w:id="1697460268">
                              <w:marLeft w:val="0"/>
                              <w:marRight w:val="0"/>
                              <w:marTop w:val="0"/>
                              <w:marBottom w:val="0"/>
                              <w:divBdr>
                                <w:top w:val="none" w:sz="0" w:space="0" w:color="auto"/>
                                <w:left w:val="none" w:sz="0" w:space="0" w:color="auto"/>
                                <w:bottom w:val="none" w:sz="0" w:space="0" w:color="auto"/>
                                <w:right w:val="none" w:sz="0" w:space="0" w:color="auto"/>
                              </w:divBdr>
                              <w:divsChild>
                                <w:div w:id="148374254">
                                  <w:marLeft w:val="180"/>
                                  <w:marRight w:val="0"/>
                                  <w:marTop w:val="0"/>
                                  <w:marBottom w:val="0"/>
                                  <w:divBdr>
                                    <w:top w:val="none" w:sz="0" w:space="0" w:color="auto"/>
                                    <w:left w:val="none" w:sz="0" w:space="0" w:color="auto"/>
                                    <w:bottom w:val="none" w:sz="0" w:space="0" w:color="auto"/>
                                    <w:right w:val="none" w:sz="0" w:space="0" w:color="auto"/>
                                  </w:divBdr>
                                  <w:divsChild>
                                    <w:div w:id="16364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1810">
                          <w:marLeft w:val="0"/>
                          <w:marRight w:val="0"/>
                          <w:marTop w:val="0"/>
                          <w:marBottom w:val="0"/>
                          <w:divBdr>
                            <w:top w:val="none" w:sz="0" w:space="0" w:color="auto"/>
                            <w:left w:val="none" w:sz="0" w:space="0" w:color="auto"/>
                            <w:bottom w:val="none" w:sz="0" w:space="0" w:color="auto"/>
                            <w:right w:val="none" w:sz="0" w:space="0" w:color="auto"/>
                          </w:divBdr>
                          <w:divsChild>
                            <w:div w:id="994606662">
                              <w:marLeft w:val="0"/>
                              <w:marRight w:val="0"/>
                              <w:marTop w:val="0"/>
                              <w:marBottom w:val="0"/>
                              <w:divBdr>
                                <w:top w:val="none" w:sz="0" w:space="0" w:color="auto"/>
                                <w:left w:val="none" w:sz="0" w:space="0" w:color="auto"/>
                                <w:bottom w:val="none" w:sz="0" w:space="0" w:color="auto"/>
                                <w:right w:val="none" w:sz="0" w:space="0" w:color="auto"/>
                              </w:divBdr>
                              <w:divsChild>
                                <w:div w:id="1574927173">
                                  <w:marLeft w:val="180"/>
                                  <w:marRight w:val="0"/>
                                  <w:marTop w:val="0"/>
                                  <w:marBottom w:val="0"/>
                                  <w:divBdr>
                                    <w:top w:val="none" w:sz="0" w:space="0" w:color="auto"/>
                                    <w:left w:val="none" w:sz="0" w:space="0" w:color="auto"/>
                                    <w:bottom w:val="none" w:sz="0" w:space="0" w:color="auto"/>
                                    <w:right w:val="none" w:sz="0" w:space="0" w:color="auto"/>
                                  </w:divBdr>
                                  <w:divsChild>
                                    <w:div w:id="7429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71165">
                          <w:marLeft w:val="0"/>
                          <w:marRight w:val="0"/>
                          <w:marTop w:val="0"/>
                          <w:marBottom w:val="0"/>
                          <w:divBdr>
                            <w:top w:val="none" w:sz="0" w:space="0" w:color="auto"/>
                            <w:left w:val="none" w:sz="0" w:space="0" w:color="auto"/>
                            <w:bottom w:val="none" w:sz="0" w:space="0" w:color="auto"/>
                            <w:right w:val="none" w:sz="0" w:space="0" w:color="auto"/>
                          </w:divBdr>
                          <w:divsChild>
                            <w:div w:id="237906317">
                              <w:marLeft w:val="0"/>
                              <w:marRight w:val="0"/>
                              <w:marTop w:val="0"/>
                              <w:marBottom w:val="0"/>
                              <w:divBdr>
                                <w:top w:val="none" w:sz="0" w:space="0" w:color="auto"/>
                                <w:left w:val="none" w:sz="0" w:space="0" w:color="auto"/>
                                <w:bottom w:val="none" w:sz="0" w:space="0" w:color="auto"/>
                                <w:right w:val="none" w:sz="0" w:space="0" w:color="auto"/>
                              </w:divBdr>
                              <w:divsChild>
                                <w:div w:id="2067144480">
                                  <w:marLeft w:val="180"/>
                                  <w:marRight w:val="0"/>
                                  <w:marTop w:val="0"/>
                                  <w:marBottom w:val="0"/>
                                  <w:divBdr>
                                    <w:top w:val="none" w:sz="0" w:space="0" w:color="auto"/>
                                    <w:left w:val="none" w:sz="0" w:space="0" w:color="auto"/>
                                    <w:bottom w:val="none" w:sz="0" w:space="0" w:color="auto"/>
                                    <w:right w:val="none" w:sz="0" w:space="0" w:color="auto"/>
                                  </w:divBdr>
                                  <w:divsChild>
                                    <w:div w:id="17135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82308">
                          <w:marLeft w:val="0"/>
                          <w:marRight w:val="0"/>
                          <w:marTop w:val="0"/>
                          <w:marBottom w:val="0"/>
                          <w:divBdr>
                            <w:top w:val="none" w:sz="0" w:space="0" w:color="auto"/>
                            <w:left w:val="none" w:sz="0" w:space="0" w:color="auto"/>
                            <w:bottom w:val="none" w:sz="0" w:space="0" w:color="auto"/>
                            <w:right w:val="none" w:sz="0" w:space="0" w:color="auto"/>
                          </w:divBdr>
                          <w:divsChild>
                            <w:div w:id="1305164215">
                              <w:marLeft w:val="0"/>
                              <w:marRight w:val="0"/>
                              <w:marTop w:val="0"/>
                              <w:marBottom w:val="0"/>
                              <w:divBdr>
                                <w:top w:val="none" w:sz="0" w:space="0" w:color="auto"/>
                                <w:left w:val="none" w:sz="0" w:space="0" w:color="auto"/>
                                <w:bottom w:val="none" w:sz="0" w:space="0" w:color="auto"/>
                                <w:right w:val="none" w:sz="0" w:space="0" w:color="auto"/>
                              </w:divBdr>
                              <w:divsChild>
                                <w:div w:id="406419376">
                                  <w:marLeft w:val="180"/>
                                  <w:marRight w:val="0"/>
                                  <w:marTop w:val="0"/>
                                  <w:marBottom w:val="0"/>
                                  <w:divBdr>
                                    <w:top w:val="none" w:sz="0" w:space="0" w:color="auto"/>
                                    <w:left w:val="none" w:sz="0" w:space="0" w:color="auto"/>
                                    <w:bottom w:val="none" w:sz="0" w:space="0" w:color="auto"/>
                                    <w:right w:val="none" w:sz="0" w:space="0" w:color="auto"/>
                                  </w:divBdr>
                                  <w:divsChild>
                                    <w:div w:id="6156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37818">
                          <w:marLeft w:val="0"/>
                          <w:marRight w:val="0"/>
                          <w:marTop w:val="0"/>
                          <w:marBottom w:val="0"/>
                          <w:divBdr>
                            <w:top w:val="none" w:sz="0" w:space="0" w:color="auto"/>
                            <w:left w:val="none" w:sz="0" w:space="0" w:color="auto"/>
                            <w:bottom w:val="none" w:sz="0" w:space="0" w:color="auto"/>
                            <w:right w:val="none" w:sz="0" w:space="0" w:color="auto"/>
                          </w:divBdr>
                          <w:divsChild>
                            <w:div w:id="780228162">
                              <w:marLeft w:val="0"/>
                              <w:marRight w:val="0"/>
                              <w:marTop w:val="0"/>
                              <w:marBottom w:val="0"/>
                              <w:divBdr>
                                <w:top w:val="none" w:sz="0" w:space="0" w:color="auto"/>
                                <w:left w:val="none" w:sz="0" w:space="0" w:color="auto"/>
                                <w:bottom w:val="none" w:sz="0" w:space="0" w:color="auto"/>
                                <w:right w:val="none" w:sz="0" w:space="0" w:color="auto"/>
                              </w:divBdr>
                              <w:divsChild>
                                <w:div w:id="913785261">
                                  <w:marLeft w:val="180"/>
                                  <w:marRight w:val="0"/>
                                  <w:marTop w:val="0"/>
                                  <w:marBottom w:val="0"/>
                                  <w:divBdr>
                                    <w:top w:val="none" w:sz="0" w:space="0" w:color="auto"/>
                                    <w:left w:val="none" w:sz="0" w:space="0" w:color="auto"/>
                                    <w:bottom w:val="none" w:sz="0" w:space="0" w:color="auto"/>
                                    <w:right w:val="none" w:sz="0" w:space="0" w:color="auto"/>
                                  </w:divBdr>
                                  <w:divsChild>
                                    <w:div w:id="14277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07690">
                          <w:marLeft w:val="0"/>
                          <w:marRight w:val="0"/>
                          <w:marTop w:val="0"/>
                          <w:marBottom w:val="0"/>
                          <w:divBdr>
                            <w:top w:val="none" w:sz="0" w:space="0" w:color="auto"/>
                            <w:left w:val="none" w:sz="0" w:space="0" w:color="auto"/>
                            <w:bottom w:val="none" w:sz="0" w:space="0" w:color="auto"/>
                            <w:right w:val="none" w:sz="0" w:space="0" w:color="auto"/>
                          </w:divBdr>
                          <w:divsChild>
                            <w:div w:id="1214194083">
                              <w:marLeft w:val="0"/>
                              <w:marRight w:val="0"/>
                              <w:marTop w:val="0"/>
                              <w:marBottom w:val="0"/>
                              <w:divBdr>
                                <w:top w:val="none" w:sz="0" w:space="0" w:color="auto"/>
                                <w:left w:val="none" w:sz="0" w:space="0" w:color="auto"/>
                                <w:bottom w:val="none" w:sz="0" w:space="0" w:color="auto"/>
                                <w:right w:val="none" w:sz="0" w:space="0" w:color="auto"/>
                              </w:divBdr>
                              <w:divsChild>
                                <w:div w:id="1770806417">
                                  <w:marLeft w:val="180"/>
                                  <w:marRight w:val="0"/>
                                  <w:marTop w:val="0"/>
                                  <w:marBottom w:val="0"/>
                                  <w:divBdr>
                                    <w:top w:val="none" w:sz="0" w:space="0" w:color="auto"/>
                                    <w:left w:val="none" w:sz="0" w:space="0" w:color="auto"/>
                                    <w:bottom w:val="none" w:sz="0" w:space="0" w:color="auto"/>
                                    <w:right w:val="none" w:sz="0" w:space="0" w:color="auto"/>
                                  </w:divBdr>
                                  <w:divsChild>
                                    <w:div w:id="4871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7182">
                          <w:marLeft w:val="0"/>
                          <w:marRight w:val="0"/>
                          <w:marTop w:val="0"/>
                          <w:marBottom w:val="0"/>
                          <w:divBdr>
                            <w:top w:val="none" w:sz="0" w:space="0" w:color="auto"/>
                            <w:left w:val="none" w:sz="0" w:space="0" w:color="auto"/>
                            <w:bottom w:val="none" w:sz="0" w:space="0" w:color="auto"/>
                            <w:right w:val="none" w:sz="0" w:space="0" w:color="auto"/>
                          </w:divBdr>
                          <w:divsChild>
                            <w:div w:id="609749666">
                              <w:marLeft w:val="0"/>
                              <w:marRight w:val="0"/>
                              <w:marTop w:val="0"/>
                              <w:marBottom w:val="0"/>
                              <w:divBdr>
                                <w:top w:val="none" w:sz="0" w:space="0" w:color="auto"/>
                                <w:left w:val="none" w:sz="0" w:space="0" w:color="auto"/>
                                <w:bottom w:val="none" w:sz="0" w:space="0" w:color="auto"/>
                                <w:right w:val="none" w:sz="0" w:space="0" w:color="auto"/>
                              </w:divBdr>
                              <w:divsChild>
                                <w:div w:id="122892899">
                                  <w:marLeft w:val="180"/>
                                  <w:marRight w:val="0"/>
                                  <w:marTop w:val="0"/>
                                  <w:marBottom w:val="0"/>
                                  <w:divBdr>
                                    <w:top w:val="none" w:sz="0" w:space="0" w:color="auto"/>
                                    <w:left w:val="none" w:sz="0" w:space="0" w:color="auto"/>
                                    <w:bottom w:val="none" w:sz="0" w:space="0" w:color="auto"/>
                                    <w:right w:val="none" w:sz="0" w:space="0" w:color="auto"/>
                                  </w:divBdr>
                                  <w:divsChild>
                                    <w:div w:id="1754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6246">
                          <w:marLeft w:val="0"/>
                          <w:marRight w:val="0"/>
                          <w:marTop w:val="0"/>
                          <w:marBottom w:val="0"/>
                          <w:divBdr>
                            <w:top w:val="none" w:sz="0" w:space="0" w:color="auto"/>
                            <w:left w:val="none" w:sz="0" w:space="0" w:color="auto"/>
                            <w:bottom w:val="none" w:sz="0" w:space="0" w:color="auto"/>
                            <w:right w:val="none" w:sz="0" w:space="0" w:color="auto"/>
                          </w:divBdr>
                          <w:divsChild>
                            <w:div w:id="161818936">
                              <w:marLeft w:val="0"/>
                              <w:marRight w:val="0"/>
                              <w:marTop w:val="0"/>
                              <w:marBottom w:val="0"/>
                              <w:divBdr>
                                <w:top w:val="none" w:sz="0" w:space="0" w:color="auto"/>
                                <w:left w:val="none" w:sz="0" w:space="0" w:color="auto"/>
                                <w:bottom w:val="none" w:sz="0" w:space="0" w:color="auto"/>
                                <w:right w:val="none" w:sz="0" w:space="0" w:color="auto"/>
                              </w:divBdr>
                              <w:divsChild>
                                <w:div w:id="1742630486">
                                  <w:marLeft w:val="180"/>
                                  <w:marRight w:val="0"/>
                                  <w:marTop w:val="0"/>
                                  <w:marBottom w:val="0"/>
                                  <w:divBdr>
                                    <w:top w:val="none" w:sz="0" w:space="0" w:color="auto"/>
                                    <w:left w:val="none" w:sz="0" w:space="0" w:color="auto"/>
                                    <w:bottom w:val="none" w:sz="0" w:space="0" w:color="auto"/>
                                    <w:right w:val="none" w:sz="0" w:space="0" w:color="auto"/>
                                  </w:divBdr>
                                  <w:divsChild>
                                    <w:div w:id="18113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33676">
                          <w:marLeft w:val="0"/>
                          <w:marRight w:val="0"/>
                          <w:marTop w:val="0"/>
                          <w:marBottom w:val="0"/>
                          <w:divBdr>
                            <w:top w:val="none" w:sz="0" w:space="0" w:color="auto"/>
                            <w:left w:val="none" w:sz="0" w:space="0" w:color="auto"/>
                            <w:bottom w:val="none" w:sz="0" w:space="0" w:color="auto"/>
                            <w:right w:val="none" w:sz="0" w:space="0" w:color="auto"/>
                          </w:divBdr>
                          <w:divsChild>
                            <w:div w:id="1679235114">
                              <w:marLeft w:val="0"/>
                              <w:marRight w:val="0"/>
                              <w:marTop w:val="0"/>
                              <w:marBottom w:val="0"/>
                              <w:divBdr>
                                <w:top w:val="none" w:sz="0" w:space="0" w:color="auto"/>
                                <w:left w:val="none" w:sz="0" w:space="0" w:color="auto"/>
                                <w:bottom w:val="none" w:sz="0" w:space="0" w:color="auto"/>
                                <w:right w:val="none" w:sz="0" w:space="0" w:color="auto"/>
                              </w:divBdr>
                              <w:divsChild>
                                <w:div w:id="1334796030">
                                  <w:marLeft w:val="180"/>
                                  <w:marRight w:val="0"/>
                                  <w:marTop w:val="0"/>
                                  <w:marBottom w:val="0"/>
                                  <w:divBdr>
                                    <w:top w:val="none" w:sz="0" w:space="0" w:color="auto"/>
                                    <w:left w:val="none" w:sz="0" w:space="0" w:color="auto"/>
                                    <w:bottom w:val="none" w:sz="0" w:space="0" w:color="auto"/>
                                    <w:right w:val="none" w:sz="0" w:space="0" w:color="auto"/>
                                  </w:divBdr>
                                  <w:divsChild>
                                    <w:div w:id="7818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877339">
      <w:bodyDiv w:val="1"/>
      <w:marLeft w:val="0"/>
      <w:marRight w:val="0"/>
      <w:marTop w:val="0"/>
      <w:marBottom w:val="0"/>
      <w:divBdr>
        <w:top w:val="none" w:sz="0" w:space="0" w:color="auto"/>
        <w:left w:val="none" w:sz="0" w:space="0" w:color="auto"/>
        <w:bottom w:val="none" w:sz="0" w:space="0" w:color="auto"/>
        <w:right w:val="none" w:sz="0" w:space="0" w:color="auto"/>
      </w:divBdr>
      <w:divsChild>
        <w:div w:id="557011322">
          <w:marLeft w:val="0"/>
          <w:marRight w:val="0"/>
          <w:marTop w:val="0"/>
          <w:marBottom w:val="0"/>
          <w:divBdr>
            <w:top w:val="none" w:sz="0" w:space="0" w:color="auto"/>
            <w:left w:val="none" w:sz="0" w:space="0" w:color="auto"/>
            <w:bottom w:val="none" w:sz="0" w:space="0" w:color="auto"/>
            <w:right w:val="none" w:sz="0" w:space="0" w:color="auto"/>
          </w:divBdr>
          <w:divsChild>
            <w:div w:id="1814322884">
              <w:marLeft w:val="0"/>
              <w:marRight w:val="0"/>
              <w:marTop w:val="0"/>
              <w:marBottom w:val="0"/>
              <w:divBdr>
                <w:top w:val="none" w:sz="0" w:space="0" w:color="auto"/>
                <w:left w:val="none" w:sz="0" w:space="0" w:color="auto"/>
                <w:bottom w:val="none" w:sz="0" w:space="0" w:color="auto"/>
                <w:right w:val="none" w:sz="0" w:space="0" w:color="auto"/>
              </w:divBdr>
              <w:divsChild>
                <w:div w:id="698892599">
                  <w:marLeft w:val="0"/>
                  <w:marRight w:val="0"/>
                  <w:marTop w:val="0"/>
                  <w:marBottom w:val="0"/>
                  <w:divBdr>
                    <w:top w:val="none" w:sz="0" w:space="0" w:color="auto"/>
                    <w:left w:val="none" w:sz="0" w:space="0" w:color="auto"/>
                    <w:bottom w:val="none" w:sz="0" w:space="0" w:color="auto"/>
                    <w:right w:val="none" w:sz="0" w:space="0" w:color="auto"/>
                  </w:divBdr>
                  <w:divsChild>
                    <w:div w:id="14077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5006">
          <w:marLeft w:val="0"/>
          <w:marRight w:val="0"/>
          <w:marTop w:val="0"/>
          <w:marBottom w:val="0"/>
          <w:divBdr>
            <w:top w:val="none" w:sz="0" w:space="0" w:color="auto"/>
            <w:left w:val="none" w:sz="0" w:space="0" w:color="auto"/>
            <w:bottom w:val="none" w:sz="0" w:space="0" w:color="auto"/>
            <w:right w:val="none" w:sz="0" w:space="0" w:color="auto"/>
          </w:divBdr>
          <w:divsChild>
            <w:div w:id="100540257">
              <w:marLeft w:val="0"/>
              <w:marRight w:val="0"/>
              <w:marTop w:val="0"/>
              <w:marBottom w:val="0"/>
              <w:divBdr>
                <w:top w:val="none" w:sz="0" w:space="0" w:color="auto"/>
                <w:left w:val="none" w:sz="0" w:space="0" w:color="auto"/>
                <w:bottom w:val="none" w:sz="0" w:space="0" w:color="auto"/>
                <w:right w:val="none" w:sz="0" w:space="0" w:color="auto"/>
              </w:divBdr>
              <w:divsChild>
                <w:div w:id="486095422">
                  <w:marLeft w:val="0"/>
                  <w:marRight w:val="0"/>
                  <w:marTop w:val="0"/>
                  <w:marBottom w:val="180"/>
                  <w:divBdr>
                    <w:top w:val="none" w:sz="0" w:space="0" w:color="auto"/>
                    <w:left w:val="single" w:sz="6" w:space="18" w:color="DADCE0"/>
                    <w:bottom w:val="single" w:sz="6" w:space="18" w:color="DADCE0"/>
                    <w:right w:val="single" w:sz="6" w:space="18" w:color="DADCE0"/>
                  </w:divBdr>
                  <w:divsChild>
                    <w:div w:id="2069913122">
                      <w:marLeft w:val="0"/>
                      <w:marRight w:val="0"/>
                      <w:marTop w:val="0"/>
                      <w:marBottom w:val="240"/>
                      <w:divBdr>
                        <w:top w:val="none" w:sz="0" w:space="0" w:color="auto"/>
                        <w:left w:val="none" w:sz="0" w:space="0" w:color="auto"/>
                        <w:bottom w:val="none" w:sz="0" w:space="0" w:color="auto"/>
                        <w:right w:val="none" w:sz="0" w:space="0" w:color="auto"/>
                      </w:divBdr>
                      <w:divsChild>
                        <w:div w:id="2059041440">
                          <w:marLeft w:val="0"/>
                          <w:marRight w:val="0"/>
                          <w:marTop w:val="0"/>
                          <w:marBottom w:val="0"/>
                          <w:divBdr>
                            <w:top w:val="none" w:sz="0" w:space="0" w:color="auto"/>
                            <w:left w:val="none" w:sz="0" w:space="0" w:color="auto"/>
                            <w:bottom w:val="none" w:sz="0" w:space="0" w:color="auto"/>
                            <w:right w:val="none" w:sz="0" w:space="0" w:color="auto"/>
                          </w:divBdr>
                          <w:divsChild>
                            <w:div w:id="16584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7436">
                      <w:marLeft w:val="0"/>
                      <w:marRight w:val="0"/>
                      <w:marTop w:val="0"/>
                      <w:marBottom w:val="0"/>
                      <w:divBdr>
                        <w:top w:val="none" w:sz="0" w:space="0" w:color="auto"/>
                        <w:left w:val="none" w:sz="0" w:space="0" w:color="auto"/>
                        <w:bottom w:val="none" w:sz="0" w:space="0" w:color="auto"/>
                        <w:right w:val="none" w:sz="0" w:space="0" w:color="auto"/>
                      </w:divBdr>
                      <w:divsChild>
                        <w:div w:id="478810279">
                          <w:marLeft w:val="0"/>
                          <w:marRight w:val="0"/>
                          <w:marTop w:val="0"/>
                          <w:marBottom w:val="0"/>
                          <w:divBdr>
                            <w:top w:val="none" w:sz="0" w:space="0" w:color="auto"/>
                            <w:left w:val="none" w:sz="0" w:space="0" w:color="auto"/>
                            <w:bottom w:val="none" w:sz="0" w:space="0" w:color="auto"/>
                            <w:right w:val="none" w:sz="0" w:space="0" w:color="auto"/>
                          </w:divBdr>
                          <w:divsChild>
                            <w:div w:id="824394210">
                              <w:marLeft w:val="0"/>
                              <w:marRight w:val="0"/>
                              <w:marTop w:val="0"/>
                              <w:marBottom w:val="0"/>
                              <w:divBdr>
                                <w:top w:val="none" w:sz="0" w:space="0" w:color="auto"/>
                                <w:left w:val="none" w:sz="0" w:space="0" w:color="auto"/>
                                <w:bottom w:val="none" w:sz="0" w:space="0" w:color="auto"/>
                                <w:right w:val="none" w:sz="0" w:space="0" w:color="auto"/>
                              </w:divBdr>
                              <w:divsChild>
                                <w:div w:id="838616804">
                                  <w:marLeft w:val="0"/>
                                  <w:marRight w:val="0"/>
                                  <w:marTop w:val="0"/>
                                  <w:marBottom w:val="0"/>
                                  <w:divBdr>
                                    <w:top w:val="none" w:sz="0" w:space="0" w:color="auto"/>
                                    <w:left w:val="none" w:sz="0" w:space="0" w:color="auto"/>
                                    <w:bottom w:val="none" w:sz="0" w:space="0" w:color="auto"/>
                                    <w:right w:val="none" w:sz="0" w:space="0" w:color="auto"/>
                                  </w:divBdr>
                                  <w:divsChild>
                                    <w:div w:id="1821921563">
                                      <w:marLeft w:val="0"/>
                                      <w:marRight w:val="0"/>
                                      <w:marTop w:val="0"/>
                                      <w:marBottom w:val="0"/>
                                      <w:divBdr>
                                        <w:top w:val="none" w:sz="0" w:space="0" w:color="auto"/>
                                        <w:left w:val="none" w:sz="0" w:space="0" w:color="auto"/>
                                        <w:bottom w:val="none" w:sz="0" w:space="0" w:color="auto"/>
                                        <w:right w:val="none" w:sz="0" w:space="0" w:color="auto"/>
                                      </w:divBdr>
                                      <w:divsChild>
                                        <w:div w:id="783690738">
                                          <w:marLeft w:val="0"/>
                                          <w:marRight w:val="0"/>
                                          <w:marTop w:val="0"/>
                                          <w:marBottom w:val="0"/>
                                          <w:divBdr>
                                            <w:top w:val="none" w:sz="0" w:space="0" w:color="auto"/>
                                            <w:left w:val="none" w:sz="0" w:space="0" w:color="auto"/>
                                            <w:bottom w:val="none" w:sz="0" w:space="0" w:color="auto"/>
                                            <w:right w:val="none" w:sz="0" w:space="0" w:color="auto"/>
                                          </w:divBdr>
                                          <w:divsChild>
                                            <w:div w:id="1970238640">
                                              <w:marLeft w:val="180"/>
                                              <w:marRight w:val="0"/>
                                              <w:marTop w:val="0"/>
                                              <w:marBottom w:val="0"/>
                                              <w:divBdr>
                                                <w:top w:val="none" w:sz="0" w:space="0" w:color="auto"/>
                                                <w:left w:val="none" w:sz="0" w:space="0" w:color="auto"/>
                                                <w:bottom w:val="none" w:sz="0" w:space="0" w:color="auto"/>
                                                <w:right w:val="none" w:sz="0" w:space="0" w:color="auto"/>
                                              </w:divBdr>
                                              <w:divsChild>
                                                <w:div w:id="13567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8878">
                                      <w:marLeft w:val="0"/>
                                      <w:marRight w:val="0"/>
                                      <w:marTop w:val="0"/>
                                      <w:marBottom w:val="0"/>
                                      <w:divBdr>
                                        <w:top w:val="none" w:sz="0" w:space="0" w:color="auto"/>
                                        <w:left w:val="none" w:sz="0" w:space="0" w:color="auto"/>
                                        <w:bottom w:val="none" w:sz="0" w:space="0" w:color="auto"/>
                                        <w:right w:val="none" w:sz="0" w:space="0" w:color="auto"/>
                                      </w:divBdr>
                                      <w:divsChild>
                                        <w:div w:id="2020690842">
                                          <w:marLeft w:val="0"/>
                                          <w:marRight w:val="0"/>
                                          <w:marTop w:val="0"/>
                                          <w:marBottom w:val="0"/>
                                          <w:divBdr>
                                            <w:top w:val="none" w:sz="0" w:space="0" w:color="auto"/>
                                            <w:left w:val="none" w:sz="0" w:space="0" w:color="auto"/>
                                            <w:bottom w:val="none" w:sz="0" w:space="0" w:color="auto"/>
                                            <w:right w:val="none" w:sz="0" w:space="0" w:color="auto"/>
                                          </w:divBdr>
                                          <w:divsChild>
                                            <w:div w:id="331177283">
                                              <w:marLeft w:val="180"/>
                                              <w:marRight w:val="0"/>
                                              <w:marTop w:val="0"/>
                                              <w:marBottom w:val="0"/>
                                              <w:divBdr>
                                                <w:top w:val="none" w:sz="0" w:space="0" w:color="auto"/>
                                                <w:left w:val="none" w:sz="0" w:space="0" w:color="auto"/>
                                                <w:bottom w:val="none" w:sz="0" w:space="0" w:color="auto"/>
                                                <w:right w:val="none" w:sz="0" w:space="0" w:color="auto"/>
                                              </w:divBdr>
                                              <w:divsChild>
                                                <w:div w:id="3022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5080">
                                      <w:marLeft w:val="0"/>
                                      <w:marRight w:val="0"/>
                                      <w:marTop w:val="0"/>
                                      <w:marBottom w:val="0"/>
                                      <w:divBdr>
                                        <w:top w:val="none" w:sz="0" w:space="0" w:color="auto"/>
                                        <w:left w:val="none" w:sz="0" w:space="0" w:color="auto"/>
                                        <w:bottom w:val="none" w:sz="0" w:space="0" w:color="auto"/>
                                        <w:right w:val="none" w:sz="0" w:space="0" w:color="auto"/>
                                      </w:divBdr>
                                      <w:divsChild>
                                        <w:div w:id="1571959626">
                                          <w:marLeft w:val="0"/>
                                          <w:marRight w:val="0"/>
                                          <w:marTop w:val="0"/>
                                          <w:marBottom w:val="0"/>
                                          <w:divBdr>
                                            <w:top w:val="none" w:sz="0" w:space="0" w:color="auto"/>
                                            <w:left w:val="none" w:sz="0" w:space="0" w:color="auto"/>
                                            <w:bottom w:val="none" w:sz="0" w:space="0" w:color="auto"/>
                                            <w:right w:val="none" w:sz="0" w:space="0" w:color="auto"/>
                                          </w:divBdr>
                                          <w:divsChild>
                                            <w:div w:id="370541867">
                                              <w:marLeft w:val="180"/>
                                              <w:marRight w:val="0"/>
                                              <w:marTop w:val="0"/>
                                              <w:marBottom w:val="0"/>
                                              <w:divBdr>
                                                <w:top w:val="none" w:sz="0" w:space="0" w:color="auto"/>
                                                <w:left w:val="none" w:sz="0" w:space="0" w:color="auto"/>
                                                <w:bottom w:val="none" w:sz="0" w:space="0" w:color="auto"/>
                                                <w:right w:val="none" w:sz="0" w:space="0" w:color="auto"/>
                                              </w:divBdr>
                                              <w:divsChild>
                                                <w:div w:id="7172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8350">
                                      <w:marLeft w:val="0"/>
                                      <w:marRight w:val="0"/>
                                      <w:marTop w:val="0"/>
                                      <w:marBottom w:val="0"/>
                                      <w:divBdr>
                                        <w:top w:val="none" w:sz="0" w:space="0" w:color="auto"/>
                                        <w:left w:val="none" w:sz="0" w:space="0" w:color="auto"/>
                                        <w:bottom w:val="none" w:sz="0" w:space="0" w:color="auto"/>
                                        <w:right w:val="none" w:sz="0" w:space="0" w:color="auto"/>
                                      </w:divBdr>
                                      <w:divsChild>
                                        <w:div w:id="12657292">
                                          <w:marLeft w:val="0"/>
                                          <w:marRight w:val="0"/>
                                          <w:marTop w:val="0"/>
                                          <w:marBottom w:val="0"/>
                                          <w:divBdr>
                                            <w:top w:val="none" w:sz="0" w:space="0" w:color="auto"/>
                                            <w:left w:val="none" w:sz="0" w:space="0" w:color="auto"/>
                                            <w:bottom w:val="none" w:sz="0" w:space="0" w:color="auto"/>
                                            <w:right w:val="none" w:sz="0" w:space="0" w:color="auto"/>
                                          </w:divBdr>
                                          <w:divsChild>
                                            <w:div w:id="466433721">
                                              <w:marLeft w:val="180"/>
                                              <w:marRight w:val="0"/>
                                              <w:marTop w:val="0"/>
                                              <w:marBottom w:val="0"/>
                                              <w:divBdr>
                                                <w:top w:val="none" w:sz="0" w:space="0" w:color="auto"/>
                                                <w:left w:val="none" w:sz="0" w:space="0" w:color="auto"/>
                                                <w:bottom w:val="none" w:sz="0" w:space="0" w:color="auto"/>
                                                <w:right w:val="none" w:sz="0" w:space="0" w:color="auto"/>
                                              </w:divBdr>
                                              <w:divsChild>
                                                <w:div w:id="9866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99597">
                                      <w:marLeft w:val="0"/>
                                      <w:marRight w:val="0"/>
                                      <w:marTop w:val="0"/>
                                      <w:marBottom w:val="0"/>
                                      <w:divBdr>
                                        <w:top w:val="none" w:sz="0" w:space="0" w:color="auto"/>
                                        <w:left w:val="none" w:sz="0" w:space="0" w:color="auto"/>
                                        <w:bottom w:val="none" w:sz="0" w:space="0" w:color="auto"/>
                                        <w:right w:val="none" w:sz="0" w:space="0" w:color="auto"/>
                                      </w:divBdr>
                                      <w:divsChild>
                                        <w:div w:id="1201288047">
                                          <w:marLeft w:val="0"/>
                                          <w:marRight w:val="0"/>
                                          <w:marTop w:val="0"/>
                                          <w:marBottom w:val="0"/>
                                          <w:divBdr>
                                            <w:top w:val="none" w:sz="0" w:space="0" w:color="auto"/>
                                            <w:left w:val="none" w:sz="0" w:space="0" w:color="auto"/>
                                            <w:bottom w:val="none" w:sz="0" w:space="0" w:color="auto"/>
                                            <w:right w:val="none" w:sz="0" w:space="0" w:color="auto"/>
                                          </w:divBdr>
                                          <w:divsChild>
                                            <w:div w:id="1625498328">
                                              <w:marLeft w:val="180"/>
                                              <w:marRight w:val="0"/>
                                              <w:marTop w:val="0"/>
                                              <w:marBottom w:val="0"/>
                                              <w:divBdr>
                                                <w:top w:val="none" w:sz="0" w:space="0" w:color="auto"/>
                                                <w:left w:val="none" w:sz="0" w:space="0" w:color="auto"/>
                                                <w:bottom w:val="none" w:sz="0" w:space="0" w:color="auto"/>
                                                <w:right w:val="none" w:sz="0" w:space="0" w:color="auto"/>
                                              </w:divBdr>
                                              <w:divsChild>
                                                <w:div w:id="2542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3218">
                                      <w:marLeft w:val="0"/>
                                      <w:marRight w:val="0"/>
                                      <w:marTop w:val="0"/>
                                      <w:marBottom w:val="0"/>
                                      <w:divBdr>
                                        <w:top w:val="none" w:sz="0" w:space="0" w:color="auto"/>
                                        <w:left w:val="none" w:sz="0" w:space="0" w:color="auto"/>
                                        <w:bottom w:val="none" w:sz="0" w:space="0" w:color="auto"/>
                                        <w:right w:val="none" w:sz="0" w:space="0" w:color="auto"/>
                                      </w:divBdr>
                                      <w:divsChild>
                                        <w:div w:id="1796947160">
                                          <w:marLeft w:val="0"/>
                                          <w:marRight w:val="0"/>
                                          <w:marTop w:val="0"/>
                                          <w:marBottom w:val="0"/>
                                          <w:divBdr>
                                            <w:top w:val="none" w:sz="0" w:space="0" w:color="auto"/>
                                            <w:left w:val="none" w:sz="0" w:space="0" w:color="auto"/>
                                            <w:bottom w:val="none" w:sz="0" w:space="0" w:color="auto"/>
                                            <w:right w:val="none" w:sz="0" w:space="0" w:color="auto"/>
                                          </w:divBdr>
                                          <w:divsChild>
                                            <w:div w:id="1374304276">
                                              <w:marLeft w:val="180"/>
                                              <w:marRight w:val="0"/>
                                              <w:marTop w:val="0"/>
                                              <w:marBottom w:val="0"/>
                                              <w:divBdr>
                                                <w:top w:val="none" w:sz="0" w:space="0" w:color="auto"/>
                                                <w:left w:val="none" w:sz="0" w:space="0" w:color="auto"/>
                                                <w:bottom w:val="none" w:sz="0" w:space="0" w:color="auto"/>
                                                <w:right w:val="none" w:sz="0" w:space="0" w:color="auto"/>
                                              </w:divBdr>
                                              <w:divsChild>
                                                <w:div w:id="18736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6415">
                                      <w:marLeft w:val="0"/>
                                      <w:marRight w:val="0"/>
                                      <w:marTop w:val="0"/>
                                      <w:marBottom w:val="0"/>
                                      <w:divBdr>
                                        <w:top w:val="none" w:sz="0" w:space="0" w:color="auto"/>
                                        <w:left w:val="none" w:sz="0" w:space="0" w:color="auto"/>
                                        <w:bottom w:val="none" w:sz="0" w:space="0" w:color="auto"/>
                                        <w:right w:val="none" w:sz="0" w:space="0" w:color="auto"/>
                                      </w:divBdr>
                                      <w:divsChild>
                                        <w:div w:id="603731875">
                                          <w:marLeft w:val="0"/>
                                          <w:marRight w:val="0"/>
                                          <w:marTop w:val="0"/>
                                          <w:marBottom w:val="0"/>
                                          <w:divBdr>
                                            <w:top w:val="none" w:sz="0" w:space="0" w:color="auto"/>
                                            <w:left w:val="none" w:sz="0" w:space="0" w:color="auto"/>
                                            <w:bottom w:val="none" w:sz="0" w:space="0" w:color="auto"/>
                                            <w:right w:val="none" w:sz="0" w:space="0" w:color="auto"/>
                                          </w:divBdr>
                                          <w:divsChild>
                                            <w:div w:id="490946101">
                                              <w:marLeft w:val="180"/>
                                              <w:marRight w:val="0"/>
                                              <w:marTop w:val="0"/>
                                              <w:marBottom w:val="0"/>
                                              <w:divBdr>
                                                <w:top w:val="none" w:sz="0" w:space="0" w:color="auto"/>
                                                <w:left w:val="none" w:sz="0" w:space="0" w:color="auto"/>
                                                <w:bottom w:val="none" w:sz="0" w:space="0" w:color="auto"/>
                                                <w:right w:val="none" w:sz="0" w:space="0" w:color="auto"/>
                                              </w:divBdr>
                                              <w:divsChild>
                                                <w:div w:id="17065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78636">
                                      <w:marLeft w:val="0"/>
                                      <w:marRight w:val="0"/>
                                      <w:marTop w:val="0"/>
                                      <w:marBottom w:val="0"/>
                                      <w:divBdr>
                                        <w:top w:val="none" w:sz="0" w:space="0" w:color="auto"/>
                                        <w:left w:val="none" w:sz="0" w:space="0" w:color="auto"/>
                                        <w:bottom w:val="none" w:sz="0" w:space="0" w:color="auto"/>
                                        <w:right w:val="none" w:sz="0" w:space="0" w:color="auto"/>
                                      </w:divBdr>
                                      <w:divsChild>
                                        <w:div w:id="1903756296">
                                          <w:marLeft w:val="0"/>
                                          <w:marRight w:val="0"/>
                                          <w:marTop w:val="0"/>
                                          <w:marBottom w:val="0"/>
                                          <w:divBdr>
                                            <w:top w:val="none" w:sz="0" w:space="0" w:color="auto"/>
                                            <w:left w:val="none" w:sz="0" w:space="0" w:color="auto"/>
                                            <w:bottom w:val="none" w:sz="0" w:space="0" w:color="auto"/>
                                            <w:right w:val="none" w:sz="0" w:space="0" w:color="auto"/>
                                          </w:divBdr>
                                          <w:divsChild>
                                            <w:div w:id="1138642675">
                                              <w:marLeft w:val="180"/>
                                              <w:marRight w:val="0"/>
                                              <w:marTop w:val="0"/>
                                              <w:marBottom w:val="0"/>
                                              <w:divBdr>
                                                <w:top w:val="none" w:sz="0" w:space="0" w:color="auto"/>
                                                <w:left w:val="none" w:sz="0" w:space="0" w:color="auto"/>
                                                <w:bottom w:val="none" w:sz="0" w:space="0" w:color="auto"/>
                                                <w:right w:val="none" w:sz="0" w:space="0" w:color="auto"/>
                                              </w:divBdr>
                                              <w:divsChild>
                                                <w:div w:id="8915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7492">
                                      <w:marLeft w:val="0"/>
                                      <w:marRight w:val="0"/>
                                      <w:marTop w:val="0"/>
                                      <w:marBottom w:val="0"/>
                                      <w:divBdr>
                                        <w:top w:val="none" w:sz="0" w:space="0" w:color="auto"/>
                                        <w:left w:val="none" w:sz="0" w:space="0" w:color="auto"/>
                                        <w:bottom w:val="none" w:sz="0" w:space="0" w:color="auto"/>
                                        <w:right w:val="none" w:sz="0" w:space="0" w:color="auto"/>
                                      </w:divBdr>
                                      <w:divsChild>
                                        <w:div w:id="617109265">
                                          <w:marLeft w:val="0"/>
                                          <w:marRight w:val="0"/>
                                          <w:marTop w:val="0"/>
                                          <w:marBottom w:val="0"/>
                                          <w:divBdr>
                                            <w:top w:val="none" w:sz="0" w:space="0" w:color="auto"/>
                                            <w:left w:val="none" w:sz="0" w:space="0" w:color="auto"/>
                                            <w:bottom w:val="none" w:sz="0" w:space="0" w:color="auto"/>
                                            <w:right w:val="none" w:sz="0" w:space="0" w:color="auto"/>
                                          </w:divBdr>
                                          <w:divsChild>
                                            <w:div w:id="1413699161">
                                              <w:marLeft w:val="180"/>
                                              <w:marRight w:val="0"/>
                                              <w:marTop w:val="0"/>
                                              <w:marBottom w:val="0"/>
                                              <w:divBdr>
                                                <w:top w:val="none" w:sz="0" w:space="0" w:color="auto"/>
                                                <w:left w:val="none" w:sz="0" w:space="0" w:color="auto"/>
                                                <w:bottom w:val="none" w:sz="0" w:space="0" w:color="auto"/>
                                                <w:right w:val="none" w:sz="0" w:space="0" w:color="auto"/>
                                              </w:divBdr>
                                              <w:divsChild>
                                                <w:div w:id="7182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6740">
                                      <w:marLeft w:val="0"/>
                                      <w:marRight w:val="0"/>
                                      <w:marTop w:val="0"/>
                                      <w:marBottom w:val="0"/>
                                      <w:divBdr>
                                        <w:top w:val="none" w:sz="0" w:space="0" w:color="auto"/>
                                        <w:left w:val="none" w:sz="0" w:space="0" w:color="auto"/>
                                        <w:bottom w:val="none" w:sz="0" w:space="0" w:color="auto"/>
                                        <w:right w:val="none" w:sz="0" w:space="0" w:color="auto"/>
                                      </w:divBdr>
                                      <w:divsChild>
                                        <w:div w:id="684944208">
                                          <w:marLeft w:val="0"/>
                                          <w:marRight w:val="0"/>
                                          <w:marTop w:val="0"/>
                                          <w:marBottom w:val="0"/>
                                          <w:divBdr>
                                            <w:top w:val="none" w:sz="0" w:space="0" w:color="auto"/>
                                            <w:left w:val="none" w:sz="0" w:space="0" w:color="auto"/>
                                            <w:bottom w:val="none" w:sz="0" w:space="0" w:color="auto"/>
                                            <w:right w:val="none" w:sz="0" w:space="0" w:color="auto"/>
                                          </w:divBdr>
                                          <w:divsChild>
                                            <w:div w:id="2103529172">
                                              <w:marLeft w:val="180"/>
                                              <w:marRight w:val="0"/>
                                              <w:marTop w:val="0"/>
                                              <w:marBottom w:val="0"/>
                                              <w:divBdr>
                                                <w:top w:val="none" w:sz="0" w:space="0" w:color="auto"/>
                                                <w:left w:val="none" w:sz="0" w:space="0" w:color="auto"/>
                                                <w:bottom w:val="none" w:sz="0" w:space="0" w:color="auto"/>
                                                <w:right w:val="none" w:sz="0" w:space="0" w:color="auto"/>
                                              </w:divBdr>
                                              <w:divsChild>
                                                <w:div w:id="9659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forms.gle/R3NLB9PmncMr8Ew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C7684-965F-4A0B-B0CA-FEBC1A6C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Lynn</dc:creator>
  <cp:keywords/>
  <dc:description/>
  <cp:lastModifiedBy>Maria Neil</cp:lastModifiedBy>
  <cp:revision>2</cp:revision>
  <dcterms:created xsi:type="dcterms:W3CDTF">2021-01-28T11:49:00Z</dcterms:created>
  <dcterms:modified xsi:type="dcterms:W3CDTF">2021-01-28T11:49:00Z</dcterms:modified>
</cp:coreProperties>
</file>