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23A7" w14:textId="72502DBE" w:rsidR="00020703" w:rsidRDefault="00020703" w:rsidP="00020703">
      <w:pPr>
        <w:jc w:val="center"/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b/>
          <w:bCs/>
          <w:noProof/>
          <w:kern w:val="24"/>
        </w:rPr>
        <w:drawing>
          <wp:anchor distT="0" distB="0" distL="114300" distR="114300" simplePos="0" relativeHeight="251655680" behindDoc="1" locked="0" layoutInCell="1" allowOverlap="1" wp14:anchorId="2EF9376C" wp14:editId="0D41515D">
            <wp:simplePos x="0" y="0"/>
            <wp:positionH relativeFrom="column">
              <wp:posOffset>-438150</wp:posOffset>
            </wp:positionH>
            <wp:positionV relativeFrom="paragraph">
              <wp:posOffset>-8255</wp:posOffset>
            </wp:positionV>
            <wp:extent cx="1134110" cy="1164590"/>
            <wp:effectExtent l="0" t="0" r="8890" b="0"/>
            <wp:wrapTight wrapText="bothSides">
              <wp:wrapPolygon edited="0">
                <wp:start x="0" y="0"/>
                <wp:lineTo x="0" y="21200"/>
                <wp:lineTo x="21406" y="2120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b/>
          <w:bCs/>
          <w:noProof/>
          <w:kern w:val="24"/>
        </w:rPr>
        <w:drawing>
          <wp:anchor distT="0" distB="0" distL="114300" distR="114300" simplePos="0" relativeHeight="251652608" behindDoc="1" locked="0" layoutInCell="1" allowOverlap="1" wp14:anchorId="5DFDC7F0" wp14:editId="08F7C69E">
            <wp:simplePos x="0" y="0"/>
            <wp:positionH relativeFrom="column">
              <wp:posOffset>4969510</wp:posOffset>
            </wp:positionH>
            <wp:positionV relativeFrom="paragraph">
              <wp:posOffset>1270</wp:posOffset>
            </wp:positionV>
            <wp:extent cx="13144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7" y="21402"/>
                <wp:lineTo x="21287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4D3"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>Rattray Early Childhood Centre</w:t>
      </w:r>
      <w:r w:rsidRPr="001924D3"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br/>
        <w:t xml:space="preserve">     Newsletter </w:t>
      </w:r>
    </w:p>
    <w:p w14:paraId="40637DA8" w14:textId="363FD7CC" w:rsidR="00342DD2" w:rsidRDefault="00683F76" w:rsidP="00020703">
      <w:pPr>
        <w:jc w:val="center"/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>March and April</w:t>
      </w:r>
      <w:r w:rsidR="00020703"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 xml:space="preserve"> 202</w:t>
      </w:r>
      <w:r w:rsidR="00AB41EB">
        <w:rPr>
          <w:rFonts w:ascii="Comic Sans MS" w:eastAsiaTheme="majorEastAsia" w:hAnsi="Comic Sans MS" w:cstheme="majorBidi"/>
          <w:b/>
          <w:bCs/>
          <w:kern w:val="24"/>
          <w:sz w:val="28"/>
          <w:szCs w:val="28"/>
        </w:rPr>
        <w:t>3</w:t>
      </w:r>
    </w:p>
    <w:p w14:paraId="70ADAA33" w14:textId="24AFB6E9" w:rsidR="00020703" w:rsidRDefault="00683F76" w:rsidP="0002070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B26942" wp14:editId="38BF2A56">
            <wp:simplePos x="0" y="0"/>
            <wp:positionH relativeFrom="column">
              <wp:posOffset>1610360</wp:posOffset>
            </wp:positionH>
            <wp:positionV relativeFrom="paragraph">
              <wp:posOffset>94615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081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769CB44D-6253-4D4A-A8D1-2E3DD81E2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33">
                      <a:extLst>
                        <a:ext uri="{FF2B5EF4-FFF2-40B4-BE49-F238E27FC236}">
                          <a16:creationId xmlns:a16="http://schemas.microsoft.com/office/drawing/2014/main" id="{769CB44D-6253-4D4A-A8D1-2E3DD81E2E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8200C8E" w14:textId="6A2885F8" w:rsidR="00020703" w:rsidRDefault="00020703" w:rsidP="00020703">
      <w:pPr>
        <w:pStyle w:val="NormalWeb"/>
        <w:spacing w:before="0" w:beforeAutospacing="0" w:after="0" w:afterAutospacing="0"/>
        <w:textAlignment w:val="baseline"/>
        <w:rPr>
          <w:rFonts w:ascii="SassoonPrimaryInfant" w:eastAsiaTheme="minorEastAsia" w:hAnsi="SassoonPrimaryInfant" w:cstheme="minorBidi"/>
          <w:color w:val="000000" w:themeColor="text1"/>
          <w:kern w:val="24"/>
          <w:lang w:val="en-US"/>
        </w:rPr>
      </w:pPr>
    </w:p>
    <w:p w14:paraId="77AD767A" w14:textId="77777777" w:rsidR="00020703" w:rsidRDefault="00020703" w:rsidP="00020703">
      <w:pPr>
        <w:pStyle w:val="NormalWeb"/>
        <w:spacing w:before="0" w:beforeAutospacing="0" w:after="0" w:afterAutospacing="0"/>
        <w:textAlignment w:val="baseline"/>
        <w:rPr>
          <w:rFonts w:ascii="SassoonPrimaryInfant" w:eastAsiaTheme="minorEastAsia" w:hAnsi="SassoonPrimaryInfant" w:cstheme="minorBidi"/>
          <w:color w:val="000000" w:themeColor="text1"/>
          <w:kern w:val="24"/>
          <w:lang w:val="en-US"/>
        </w:rPr>
      </w:pPr>
    </w:p>
    <w:p w14:paraId="070A0F58" w14:textId="77777777" w:rsidR="00020703" w:rsidRDefault="00020703" w:rsidP="0002070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noProof/>
        </w:rPr>
      </w:pPr>
    </w:p>
    <w:p w14:paraId="6FABEB08" w14:textId="77777777" w:rsidR="00020703" w:rsidRDefault="00020703" w:rsidP="0002070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noProof/>
        </w:rPr>
      </w:pPr>
    </w:p>
    <w:p w14:paraId="506DCEF3" w14:textId="77777777" w:rsidR="00020703" w:rsidRDefault="00020703" w:rsidP="00020703">
      <w:pPr>
        <w:pStyle w:val="NormalWeb"/>
        <w:spacing w:before="144" w:beforeAutospacing="0" w:after="0" w:afterAutospacing="0"/>
        <w:jc w:val="both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B65588">
        <w:rPr>
          <w:rFonts w:ascii="Comic Sans MS" w:hAnsi="Comic Sans MS"/>
          <w:noProof/>
        </w:rPr>
        <w:drawing>
          <wp:anchor distT="0" distB="0" distL="114300" distR="114300" simplePos="0" relativeHeight="251660800" behindDoc="1" locked="0" layoutInCell="1" allowOverlap="1" wp14:anchorId="6C60087A" wp14:editId="3B32262F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228600" cy="226695"/>
            <wp:effectExtent l="0" t="0" r="0" b="1905"/>
            <wp:wrapTight wrapText="bothSides">
              <wp:wrapPolygon edited="0">
                <wp:start x="9000" y="0"/>
                <wp:lineTo x="0" y="5445"/>
                <wp:lineTo x="0" y="14521"/>
                <wp:lineTo x="7200" y="19966"/>
                <wp:lineTo x="19800" y="19966"/>
                <wp:lineTo x="19800" y="0"/>
                <wp:lineTo x="9000" y="0"/>
              </wp:wrapPolygon>
            </wp:wrapTight>
            <wp:docPr id="8" name="Picture 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13B838-5906-48BD-9CC0-3A0A4D5059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4D13B838-5906-48BD-9CC0-3A0A4D5059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58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Useful information</w:t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:</w:t>
      </w:r>
      <w:r w:rsidRPr="00020703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</w:p>
    <w:p w14:paraId="0336A593" w14:textId="77777777" w:rsidR="00020703" w:rsidRDefault="00020703" w:rsidP="00020703">
      <w:pPr>
        <w:textAlignment w:val="baseline"/>
        <w:rPr>
          <w:rFonts w:ascii="Comic Sans MS" w:eastAsiaTheme="minorEastAsia" w:hAnsi="Comic Sans MS"/>
          <w:color w:val="000000" w:themeColor="text1"/>
          <w:kern w:val="24"/>
        </w:rPr>
      </w:pPr>
    </w:p>
    <w:p w14:paraId="63F37897" w14:textId="356E1454" w:rsidR="00710FB6" w:rsidRPr="00F969B6" w:rsidRDefault="00020703" w:rsidP="00F969B6">
      <w:pPr>
        <w:textAlignment w:val="baseline"/>
        <w:rPr>
          <w:rFonts w:ascii="SassoonPrimaryInfant" w:eastAsiaTheme="minorEastAsia" w:hAnsi="SassoonPrimaryInfant"/>
          <w:color w:val="000000" w:themeColor="text1"/>
          <w:kern w:val="24"/>
          <w:sz w:val="24"/>
          <w:szCs w:val="24"/>
          <w:lang w:val="en-US"/>
        </w:rPr>
      </w:pPr>
      <w:r w:rsidRPr="00020703">
        <w:rPr>
          <w:rFonts w:ascii="Comic Sans MS" w:eastAsiaTheme="minorEastAsia" w:hAnsi="Comic Sans MS"/>
          <w:color w:val="000000" w:themeColor="text1"/>
          <w:kern w:val="24"/>
        </w:rPr>
        <w:t>*</w:t>
      </w:r>
      <w:r w:rsidRPr="00020703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Rattray Early Childhood Centre telephone number is 01250 871981. Please use this telephone number to inform staff of nursery children’s absences, appointments, etc.</w:t>
      </w:r>
      <w:r w:rsidRPr="00020703">
        <w:rPr>
          <w:rFonts w:ascii="SassoonPrimaryInfant" w:eastAsiaTheme="minorEastAsia" w:hAnsi="SassoonPrimaryInfant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4056F5" w:rsidRPr="004056F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/>
        </w:rPr>
        <w:t xml:space="preserve">Please use the </w:t>
      </w:r>
      <w:proofErr w:type="spellStart"/>
      <w:r w:rsidR="004056F5" w:rsidRPr="004056F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/>
        </w:rPr>
        <w:t>centre</w:t>
      </w:r>
      <w:r w:rsidR="009D44B4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/>
        </w:rPr>
        <w:t>’s</w:t>
      </w:r>
      <w:proofErr w:type="spellEnd"/>
      <w:r w:rsidR="004056F5" w:rsidRPr="004056F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/>
        </w:rPr>
        <w:t xml:space="preserve"> email address </w:t>
      </w:r>
      <w:hyperlink r:id="rId9" w:history="1">
        <w:r w:rsidR="004056F5" w:rsidRPr="004056F5">
          <w:rPr>
            <w:rStyle w:val="Hyperlink"/>
            <w:rFonts w:ascii="Comic Sans MS" w:eastAsiaTheme="minorEastAsia" w:hAnsi="Comic Sans MS"/>
            <w:kern w:val="24"/>
            <w:sz w:val="24"/>
            <w:szCs w:val="24"/>
            <w:lang w:val="en-US"/>
          </w:rPr>
          <w:t>RattrayECC@pkc.gov.uk</w:t>
        </w:r>
      </w:hyperlink>
      <w:r w:rsidR="004056F5" w:rsidRPr="004056F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/>
        </w:rPr>
        <w:t xml:space="preserve"> to contact us with any questions or concerns</w:t>
      </w:r>
      <w:r w:rsidR="00F969B6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/>
        </w:rPr>
        <w:t>.</w:t>
      </w:r>
    </w:p>
    <w:p w14:paraId="57523250" w14:textId="5AB77B5E" w:rsidR="00892712" w:rsidRDefault="00465105" w:rsidP="00721253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 w:rsidRPr="00B6558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*Parent Pay and the School App 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re</w:t>
      </w:r>
      <w:r w:rsidRPr="00B65588">
        <w:rPr>
          <w:rFonts w:ascii="Comic Sans MS" w:eastAsiaTheme="minorEastAsia" w:hAnsi="Comic Sans MS" w:cstheme="minorBidi"/>
          <w:color w:val="000000" w:themeColor="text1"/>
          <w:kern w:val="24"/>
        </w:rPr>
        <w:t>main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our principle</w:t>
      </w:r>
      <w:r w:rsidRPr="00B6558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means of communication with parents/carers this session. Please contact our nursery teacher, Mis</w:t>
      </w:r>
      <w:r w:rsidR="00820F0D">
        <w:rPr>
          <w:rFonts w:ascii="Comic Sans MS" w:eastAsiaTheme="minorEastAsia" w:hAnsi="Comic Sans MS" w:cstheme="minorBidi"/>
          <w:color w:val="000000" w:themeColor="text1"/>
          <w:kern w:val="24"/>
        </w:rPr>
        <w:t>s McCulloch</w:t>
      </w:r>
      <w:r w:rsidRPr="00B65588">
        <w:rPr>
          <w:rFonts w:ascii="Comic Sans MS" w:eastAsiaTheme="minorEastAsia" w:hAnsi="Comic Sans MS" w:cstheme="minorBidi"/>
          <w:color w:val="000000" w:themeColor="text1"/>
          <w:kern w:val="24"/>
        </w:rPr>
        <w:t>, if you require details on how to access these digital platforms.</w:t>
      </w:r>
      <w:r w:rsidRPr="00465105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</w:t>
      </w:r>
    </w:p>
    <w:p w14:paraId="4C04A2E2" w14:textId="77777777" w:rsidR="00783308" w:rsidRDefault="00783308" w:rsidP="00721253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</w:p>
    <w:p w14:paraId="12811421" w14:textId="07611B94" w:rsidR="00721253" w:rsidRDefault="00721253" w:rsidP="00721253">
      <w:pPr>
        <w:pStyle w:val="NormalWeb"/>
        <w:spacing w:before="14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485B49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*Arrangements are now in place to provide children with an excellent transition programme to support them in moving from Nursery into Primary 1. </w:t>
      </w:r>
    </w:p>
    <w:p w14:paraId="7CEDF766" w14:textId="16C2DAB0" w:rsidR="00721253" w:rsidRPr="00721253" w:rsidRDefault="00721253" w:rsidP="00721253">
      <w:pPr>
        <w:spacing w:before="144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Nursery children have already been using many areas of the school during their sessions at nursery</w:t>
      </w:r>
      <w:r w:rsidRPr="00485B49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.</w:t>
      </w:r>
      <w:r w:rsidR="00527CD7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P6 Buddies have begun visiting </w:t>
      </w:r>
      <w:r w:rsidR="00867248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nursery childr</w:t>
      </w:r>
      <w:r w:rsidR="00B34E89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en to support the transition process.</w:t>
      </w:r>
    </w:p>
    <w:p w14:paraId="5038F3D9" w14:textId="62F0FFDB" w:rsidR="00721253" w:rsidRPr="00721253" w:rsidRDefault="00721253" w:rsidP="00721253">
      <w:pPr>
        <w:spacing w:before="144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The children will be visiting</w:t>
      </w:r>
      <w:r w:rsidR="003E421F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the P1 and P1/2 classes</w:t>
      </w: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with</w:t>
      </w:r>
      <w:r w:rsidR="003E421F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nursery staff. P</w:t>
      </w: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lease note, these groups are not an indication of future classes. These visits will take place within your child’s normal nursery sessions. </w:t>
      </w:r>
    </w:p>
    <w:p w14:paraId="33EFA5F9" w14:textId="450AE119" w:rsidR="00721253" w:rsidRPr="00167B09" w:rsidRDefault="00721253" w:rsidP="00721253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In addition, children will also be given an opportunity to visit their classes for a longer session towards the end of </w:t>
      </w:r>
      <w:r w:rsidR="00485B49" w:rsidRPr="00485B49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next</w:t>
      </w: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term (when the P7 pupils visit Blair High School)</w:t>
      </w:r>
      <w:r w:rsidR="004947C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and </w:t>
      </w:r>
      <w:r w:rsidR="0084702E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take part in </w:t>
      </w:r>
      <w:r w:rsidR="004947C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a Teddy Bear’s Picnic</w:t>
      </w: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. </w:t>
      </w:r>
      <w:r w:rsidR="00167B09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Further details of this visit</w:t>
      </w:r>
      <w:r w:rsidR="004947C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/picnic</w:t>
      </w: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will follow. </w:t>
      </w:r>
    </w:p>
    <w:p w14:paraId="0BBF08A4" w14:textId="77777777" w:rsidR="00721253" w:rsidRPr="00721253" w:rsidRDefault="00721253" w:rsidP="00721253">
      <w:pPr>
        <w:spacing w:before="144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I am sure the children will make a successful transition to school with the additional visits we are able to undertake. </w:t>
      </w:r>
    </w:p>
    <w:p w14:paraId="3ABB447C" w14:textId="7CB6EA03" w:rsidR="00721253" w:rsidRPr="00721253" w:rsidRDefault="00721253" w:rsidP="00721253">
      <w:pPr>
        <w:spacing w:before="144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If you have the option to defer your child’s entry into school and are not yet </w:t>
      </w:r>
      <w:r w:rsidR="00741F2D"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sure,</w:t>
      </w:r>
      <w:r w:rsidRPr="0072125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please speak to member of staff before your child embarks on this programme.</w:t>
      </w:r>
    </w:p>
    <w:p w14:paraId="1793C437" w14:textId="77777777" w:rsidR="00465105" w:rsidRDefault="00465105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</w:p>
    <w:p w14:paraId="56F5CE9C" w14:textId="58874F62" w:rsidR="00465105" w:rsidRDefault="00465105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lastRenderedPageBreak/>
        <w:t xml:space="preserve">*Please avoid putting treats and juice bottles in children’s bags as these can cause unnecessary </w:t>
      </w:r>
      <w:proofErr w:type="spellStart"/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>behaviour</w:t>
      </w:r>
      <w:proofErr w:type="spellEnd"/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difficulties.</w:t>
      </w:r>
      <w:r w:rsidR="00721253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These cannot be consumed in Nursery.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Children are provided with healthy snacks and water is available daily in line with current national and local guidance.</w:t>
      </w:r>
    </w:p>
    <w:p w14:paraId="59FD52FE" w14:textId="6665C5CB" w:rsidR="00553F01" w:rsidRDefault="00553F01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</w:p>
    <w:p w14:paraId="6961EFAF" w14:textId="0AEC20C0" w:rsidR="00553F01" w:rsidRDefault="00553F01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*Please do not allow </w:t>
      </w:r>
      <w:r w:rsidR="00340BB5">
        <w:rPr>
          <w:rFonts w:ascii="Comic Sans MS" w:eastAsiaTheme="minorEastAsia" w:hAnsi="Comic Sans MS"/>
          <w:color w:val="000000" w:themeColor="text1"/>
          <w:kern w:val="24"/>
          <w:lang w:val="en-US"/>
        </w:rPr>
        <w:t>children to bring toys to Nursery</w:t>
      </w:r>
      <w:r w:rsidR="007F14C2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as these can be broken</w:t>
      </w:r>
      <w:r w:rsidR="003619CC">
        <w:rPr>
          <w:rFonts w:ascii="Comic Sans MS" w:eastAsiaTheme="minorEastAsia" w:hAnsi="Comic Sans MS"/>
          <w:color w:val="000000" w:themeColor="text1"/>
          <w:kern w:val="24"/>
          <w:lang w:val="en-US"/>
        </w:rPr>
        <w:t>,</w:t>
      </w:r>
      <w:r w:rsidR="007F14C2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lost</w:t>
      </w:r>
      <w:r w:rsidR="003619CC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or can cause unnecessary </w:t>
      </w:r>
      <w:proofErr w:type="spellStart"/>
      <w:r w:rsidR="003619CC">
        <w:rPr>
          <w:rFonts w:ascii="Comic Sans MS" w:eastAsiaTheme="minorEastAsia" w:hAnsi="Comic Sans MS"/>
          <w:color w:val="000000" w:themeColor="text1"/>
          <w:kern w:val="24"/>
          <w:lang w:val="en-US"/>
        </w:rPr>
        <w:t>behaviour</w:t>
      </w:r>
      <w:proofErr w:type="spellEnd"/>
      <w:r w:rsidR="003619CC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difficulties</w:t>
      </w:r>
      <w:r w:rsidR="007F14C2">
        <w:rPr>
          <w:rFonts w:ascii="Comic Sans MS" w:eastAsiaTheme="minorEastAsia" w:hAnsi="Comic Sans MS"/>
          <w:color w:val="000000" w:themeColor="text1"/>
          <w:kern w:val="24"/>
          <w:lang w:val="en-US"/>
        </w:rPr>
        <w:t>. Any child requiring a toy as a transition object should have this agreed with Mrs. Ritchie or Miss McCulloch.</w:t>
      </w:r>
    </w:p>
    <w:p w14:paraId="1FB119C1" w14:textId="6835B6D6" w:rsidR="00F149CD" w:rsidRDefault="00F149CD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</w:p>
    <w:p w14:paraId="6FB412A5" w14:textId="74FBA1A9" w:rsidR="00F149CD" w:rsidRDefault="00F149CD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>*Please ensure that children bring</w:t>
      </w:r>
      <w:r w:rsidR="00D35DB3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</w:t>
      </w:r>
      <w:r w:rsidR="00042839">
        <w:rPr>
          <w:rFonts w:ascii="Comic Sans MS" w:eastAsiaTheme="minorEastAsia" w:hAnsi="Comic Sans MS"/>
          <w:color w:val="000000" w:themeColor="text1"/>
          <w:kern w:val="24"/>
          <w:lang w:val="en-US"/>
        </w:rPr>
        <w:t>coats and footwear to Nursery to enable them to continue to take part in outdoor play</w:t>
      </w:r>
      <w:r w:rsidR="00F65BA1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</w:t>
      </w:r>
      <w:r w:rsidR="00340727">
        <w:rPr>
          <w:rFonts w:ascii="Comic Sans MS" w:eastAsiaTheme="minorEastAsia" w:hAnsi="Comic Sans MS"/>
          <w:color w:val="000000" w:themeColor="text1"/>
          <w:kern w:val="24"/>
          <w:lang w:val="en-US"/>
        </w:rPr>
        <w:t>daily</w:t>
      </w:r>
      <w:r w:rsidR="00F65BA1">
        <w:rPr>
          <w:rFonts w:ascii="Comic Sans MS" w:eastAsiaTheme="minorEastAsia" w:hAnsi="Comic Sans MS"/>
          <w:color w:val="000000" w:themeColor="text1"/>
          <w:kern w:val="24"/>
          <w:lang w:val="en-US"/>
        </w:rPr>
        <w:t>.</w:t>
      </w:r>
    </w:p>
    <w:p w14:paraId="79A3A3C7" w14:textId="15CF14D0" w:rsidR="00465105" w:rsidRDefault="00465105" w:rsidP="00465105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14:paraId="01C7A57D" w14:textId="0D83AB18" w:rsidR="00465105" w:rsidRPr="00465105" w:rsidRDefault="00465105" w:rsidP="00465105">
      <w:pPr>
        <w:spacing w:before="144" w:after="0" w:line="240" w:lineRule="auto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2E1754">
        <w:rPr>
          <w:rFonts w:ascii="Comic Sans MS" w:eastAsiaTheme="minorEastAsia" w:hAnsi="Comic Sans MS"/>
          <w:b/>
          <w:bCs/>
          <w:noProof/>
          <w:color w:val="000000" w:themeColor="text1"/>
          <w:kern w:val="24"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687CC43C" wp14:editId="39A97562">
            <wp:simplePos x="0" y="0"/>
            <wp:positionH relativeFrom="column">
              <wp:posOffset>2771775</wp:posOffset>
            </wp:positionH>
            <wp:positionV relativeFrom="paragraph">
              <wp:posOffset>38100</wp:posOffset>
            </wp:positionV>
            <wp:extent cx="511810" cy="603250"/>
            <wp:effectExtent l="0" t="0" r="2540" b="6350"/>
            <wp:wrapTight wrapText="bothSides">
              <wp:wrapPolygon edited="0">
                <wp:start x="804" y="0"/>
                <wp:lineTo x="0" y="2728"/>
                <wp:lineTo x="0" y="21145"/>
                <wp:lineTo x="20903" y="21145"/>
                <wp:lineTo x="20903" y="6139"/>
                <wp:lineTo x="20099" y="0"/>
                <wp:lineTo x="8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10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lang w:eastAsia="en-GB"/>
        </w:rPr>
        <w:t>This month We Are Learning To</w:t>
      </w:r>
      <w:r w:rsidRPr="002E1754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632463C8" w14:textId="1B3D2B5F" w:rsidR="00465105" w:rsidRPr="002E1754" w:rsidRDefault="00465105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46510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lang w:eastAsia="en-GB"/>
        </w:rPr>
        <w:t xml:space="preserve"> (W.A.L.T.):</w:t>
      </w:r>
    </w:p>
    <w:p w14:paraId="14B59B6E" w14:textId="16187C1E" w:rsidR="002E1754" w:rsidRDefault="002E1754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</w:p>
    <w:p w14:paraId="445E445E" w14:textId="153F0AB6" w:rsidR="002E1754" w:rsidRDefault="002E1754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*</w:t>
      </w:r>
      <w:r w:rsidR="009661BE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Learn </w:t>
      </w:r>
      <w:r w:rsidR="008F4CD8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about characters and events in stories</w:t>
      </w:r>
      <w:r w:rsidR="009661BE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.</w:t>
      </w:r>
    </w:p>
    <w:p w14:paraId="07D91102" w14:textId="7B45B0A5" w:rsidR="002E1754" w:rsidRDefault="002E1754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*</w:t>
      </w:r>
      <w:r w:rsidR="006C4636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Identify and create different patterns.</w:t>
      </w:r>
    </w:p>
    <w:p w14:paraId="6C22B08E" w14:textId="3AC40A0F" w:rsidR="002E1754" w:rsidRDefault="002E1754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*Count a given number of objects accurately.</w:t>
      </w:r>
    </w:p>
    <w:p w14:paraId="0DC2A81C" w14:textId="2ED5323A" w:rsidR="009661BE" w:rsidRDefault="009661BE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*Count on and back using practical materials (beginning to understand addition and subtraction).</w:t>
      </w:r>
    </w:p>
    <w:p w14:paraId="1324BE5E" w14:textId="5A239825" w:rsidR="009661BE" w:rsidRDefault="009661BE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*Develop my independence skills e.g., dressing myself.</w:t>
      </w:r>
    </w:p>
    <w:p w14:paraId="1431F9BD" w14:textId="317379F7" w:rsidR="002E1754" w:rsidRDefault="002E1754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*</w:t>
      </w:r>
      <w:r w:rsidR="006C4636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Throw and catch a ball</w:t>
      </w:r>
      <w:r w:rsidR="00301830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.</w:t>
      </w:r>
    </w:p>
    <w:p w14:paraId="6BC1EDA7" w14:textId="5B0EA2E5" w:rsidR="009661BE" w:rsidRDefault="009661BE" w:rsidP="00465105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*Experiment with a range of tools including scissors, knives, </w:t>
      </w:r>
      <w:r w:rsidR="0089271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>forks,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  <w:t xml:space="preserve"> and spoons.</w:t>
      </w:r>
    </w:p>
    <w:p w14:paraId="2028D71B" w14:textId="0101BA6E" w:rsidR="003F05AB" w:rsidRPr="009661BE" w:rsidRDefault="003F05AB" w:rsidP="009661BE">
      <w:pPr>
        <w:spacing w:before="144"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Comic Sans MS" w:eastAsiaTheme="minorEastAsia" w:hAnsi="Comic Sans MS"/>
          <w:b/>
          <w:bCs/>
          <w:noProof/>
          <w:color w:val="000000" w:themeColor="text1"/>
          <w:kern w:val="24"/>
          <w:sz w:val="24"/>
          <w:szCs w:val="24"/>
          <w:lang w:eastAsia="en-GB"/>
        </w:rPr>
        <w:drawing>
          <wp:anchor distT="0" distB="0" distL="114300" distR="114300" simplePos="0" relativeHeight="251662848" behindDoc="1" locked="0" layoutInCell="1" allowOverlap="1" wp14:anchorId="3F84F779" wp14:editId="3E350A75">
            <wp:simplePos x="0" y="0"/>
            <wp:positionH relativeFrom="column">
              <wp:posOffset>4991100</wp:posOffset>
            </wp:positionH>
            <wp:positionV relativeFrom="paragraph">
              <wp:posOffset>200025</wp:posOffset>
            </wp:positionV>
            <wp:extent cx="743585" cy="414655"/>
            <wp:effectExtent l="0" t="0" r="0" b="4445"/>
            <wp:wrapTight wrapText="bothSides">
              <wp:wrapPolygon edited="0">
                <wp:start x="9961" y="0"/>
                <wp:lineTo x="0" y="1985"/>
                <wp:lineTo x="0" y="13893"/>
                <wp:lineTo x="10514" y="19847"/>
                <wp:lineTo x="11067" y="20839"/>
                <wp:lineTo x="14941" y="20839"/>
                <wp:lineTo x="17155" y="16870"/>
                <wp:lineTo x="21028" y="11908"/>
                <wp:lineTo x="21028" y="5954"/>
                <wp:lineTo x="13834" y="0"/>
                <wp:lineTo x="996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54" w:rsidRPr="002E1754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lang w:eastAsia="en-GB"/>
        </w:rPr>
        <w:t>Dates for your diary:</w:t>
      </w:r>
      <w:r w:rsidRPr="003F05AB">
        <w:rPr>
          <w:rFonts w:ascii="Comic Sans MS" w:hAnsi="Comic Sans MS"/>
          <w:b/>
          <w:sz w:val="24"/>
          <w:szCs w:val="24"/>
        </w:rPr>
        <w:t xml:space="preserve"> </w:t>
      </w:r>
    </w:p>
    <w:p w14:paraId="405805E5" w14:textId="77777777" w:rsidR="003F05AB" w:rsidRDefault="003F05AB" w:rsidP="003F05A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14:paraId="14D00DE3" w14:textId="4DA54ADE" w:rsidR="003F05AB" w:rsidRPr="009661BE" w:rsidRDefault="003F05AB" w:rsidP="009661B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56732">
        <w:rPr>
          <w:rFonts w:ascii="Comic Sans MS" w:hAnsi="Comic Sans MS"/>
          <w:b/>
          <w:sz w:val="24"/>
          <w:szCs w:val="24"/>
        </w:rPr>
        <w:t>(Please note these dates are provisional and may be subject to change.</w:t>
      </w:r>
      <w:r w:rsidR="009661BE">
        <w:rPr>
          <w:rFonts w:ascii="Comic Sans MS" w:hAnsi="Comic Sans MS"/>
          <w:b/>
          <w:sz w:val="24"/>
          <w:szCs w:val="24"/>
        </w:rPr>
        <w:t xml:space="preserve"> </w:t>
      </w:r>
      <w:r w:rsidRPr="00A56732">
        <w:rPr>
          <w:rFonts w:ascii="Comic Sans MS" w:hAnsi="Comic Sans MS"/>
          <w:b/>
          <w:sz w:val="24"/>
          <w:szCs w:val="24"/>
        </w:rPr>
        <w:t>Other dates may also be added.)</w:t>
      </w:r>
    </w:p>
    <w:p w14:paraId="54548724" w14:textId="77777777" w:rsidR="000F61B2" w:rsidRPr="000F61B2" w:rsidRDefault="000F61B2" w:rsidP="00E73DD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8511E2D" w14:textId="4C4F3747" w:rsidR="00260C9D" w:rsidRDefault="00260C9D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  <w:t>*</w:t>
      </w:r>
      <w:r w:rsidRPr="00260C9D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  <w:t xml:space="preserve">Thursday </w:t>
      </w:r>
      <w:r w:rsidR="001E0C7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  <w:t>2</w:t>
      </w:r>
      <w:r w:rsidR="00431B8B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  <w:t>3</w:t>
      </w:r>
      <w:r w:rsidR="00431B8B" w:rsidRPr="00431B8B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vertAlign w:val="superscript"/>
          <w:lang w:val="en-US" w:eastAsia="en-GB"/>
        </w:rPr>
        <w:t>rd</w:t>
      </w:r>
      <w:r w:rsidR="00431B8B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  <w:t xml:space="preserve"> March</w:t>
      </w:r>
      <w:r w:rsidRPr="00260C9D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  <w:t>:</w:t>
      </w:r>
    </w:p>
    <w:p w14:paraId="23A064FB" w14:textId="28284592" w:rsidR="001E0C73" w:rsidRDefault="00431B8B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Parents and carers are invited to participate in a Spring Stay and Play session with their children</w:t>
      </w:r>
      <w:r w:rsidR="008E3506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 xml:space="preserve"> from 1.30pm-2.30pm. There will be a selection of experiences on offer both indoors and out for you to </w:t>
      </w:r>
      <w:r w:rsidR="003B4C4D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participate in with your children.</w:t>
      </w:r>
    </w:p>
    <w:p w14:paraId="6B3243D9" w14:textId="0261C1BD" w:rsidR="00F93D25" w:rsidRDefault="00F93D25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</w:pPr>
    </w:p>
    <w:p w14:paraId="7B522455" w14:textId="33493F2A" w:rsidR="00F93D25" w:rsidRPr="00F93D25" w:rsidRDefault="00F93D25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</w:pPr>
      <w:r w:rsidRPr="00F93D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  <w:t>*Friday 31</w:t>
      </w:r>
      <w:r w:rsidRPr="00F93D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vertAlign w:val="superscript"/>
          <w:lang w:val="en-US" w:eastAsia="en-GB"/>
        </w:rPr>
        <w:t>st</w:t>
      </w:r>
      <w:r w:rsidRPr="00F93D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  <w:lang w:val="en-US" w:eastAsia="en-GB"/>
        </w:rPr>
        <w:t xml:space="preserve"> March</w:t>
      </w:r>
    </w:p>
    <w:p w14:paraId="0F6E971B" w14:textId="7CE98384" w:rsidR="001E0C73" w:rsidRDefault="001E0C73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</w:pPr>
      <w:r w:rsidRPr="001E0C7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Nursery closes today for the Easter holidays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 xml:space="preserve"> for all term time childr</w:t>
      </w:r>
      <w:r w:rsidR="0089271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 xml:space="preserve">en and will re-open on </w:t>
      </w:r>
      <w:r w:rsidR="00F93D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Mon</w:t>
      </w:r>
      <w:r w:rsidR="0089271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day 1</w:t>
      </w:r>
      <w:r w:rsidR="00F93D25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7</w:t>
      </w:r>
      <w:r w:rsidR="00892712" w:rsidRPr="0089271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vertAlign w:val="superscript"/>
          <w:lang w:val="en-US" w:eastAsia="en-GB"/>
        </w:rPr>
        <w:t>th</w:t>
      </w:r>
      <w:r w:rsidR="0089271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 xml:space="preserve"> April.</w:t>
      </w:r>
    </w:p>
    <w:p w14:paraId="2567514C" w14:textId="77777777" w:rsidR="00B34A4C" w:rsidRDefault="00B34A4C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</w:pPr>
    </w:p>
    <w:p w14:paraId="413BA330" w14:textId="59AEBBC3" w:rsidR="00892712" w:rsidRDefault="00892712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lastRenderedPageBreak/>
        <w:t xml:space="preserve">Nursery will be open week commencing </w:t>
      </w:r>
      <w:r w:rsidR="00ED169F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3</w:t>
      </w:r>
      <w:r w:rsidR="00ED169F" w:rsidRPr="00ED169F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vertAlign w:val="superscript"/>
          <w:lang w:val="en-US" w:eastAsia="en-GB"/>
        </w:rPr>
        <w:t>rd</w:t>
      </w:r>
      <w:r w:rsidR="00ED169F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 xml:space="preserve">April for all 45-week and 50-week children. </w:t>
      </w:r>
    </w:p>
    <w:p w14:paraId="7B1E06C0" w14:textId="2B0FD735" w:rsidR="00892712" w:rsidRDefault="00892712" w:rsidP="00260C9D">
      <w:pPr>
        <w:spacing w:after="0" w:line="240" w:lineRule="auto"/>
        <w:textAlignment w:val="baseline"/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Nursery will be open week commencing 1</w:t>
      </w:r>
      <w:r w:rsidR="00ED169F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>0</w:t>
      </w:r>
      <w:r w:rsidRPr="00892712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vertAlign w:val="superscript"/>
          <w:lang w:val="en-US" w:eastAsia="en-GB"/>
        </w:rPr>
        <w:t>th</w:t>
      </w: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 xml:space="preserve"> April for all 50-week children. </w:t>
      </w:r>
    </w:p>
    <w:p w14:paraId="46449684" w14:textId="03838F93" w:rsidR="00260C9D" w:rsidRPr="00260C9D" w:rsidRDefault="00260C9D" w:rsidP="00260C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B442F1" w14:textId="77777777" w:rsidR="00F81E4D" w:rsidRPr="00F81E4D" w:rsidRDefault="00F81E4D" w:rsidP="00F81E4D">
      <w:pPr>
        <w:jc w:val="both"/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</w:pPr>
      <w:r w:rsidRPr="00F81E4D"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  <w:t>And finally, …</w:t>
      </w:r>
    </w:p>
    <w:p w14:paraId="4978E733" w14:textId="24BD4D61" w:rsidR="00F81E4D" w:rsidRPr="00F81E4D" w:rsidRDefault="00F81E4D" w:rsidP="00F81E4D">
      <w:pPr>
        <w:jc w:val="both"/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</w:pPr>
      <w:r w:rsidRPr="00F81E4D"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  <w:t xml:space="preserve"> A big thank you to all those members of our community who have helped Nursery thi</w:t>
      </w:r>
      <w:r w:rsidR="00B34A4C"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  <w:t>s</w:t>
      </w:r>
      <w:r w:rsidRPr="00F81E4D"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  <w:t xml:space="preserve"> term in any way.</w:t>
      </w:r>
    </w:p>
    <w:p w14:paraId="3E4A6C97" w14:textId="2887D458" w:rsidR="00F81E4D" w:rsidRPr="00F81E4D" w:rsidRDefault="00F81E4D" w:rsidP="00F81E4D">
      <w:pPr>
        <w:numPr>
          <w:ilvl w:val="0"/>
          <w:numId w:val="3"/>
        </w:numPr>
        <w:contextualSpacing/>
        <w:jc w:val="both"/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</w:pPr>
      <w:r w:rsidRPr="00F81E4D"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  <w:t>donating clothes children have grown out of</w:t>
      </w:r>
    </w:p>
    <w:p w14:paraId="7E3E3327" w14:textId="337CE8F9" w:rsidR="00F81E4D" w:rsidRDefault="00F81E4D" w:rsidP="00B34A4C">
      <w:pPr>
        <w:numPr>
          <w:ilvl w:val="0"/>
          <w:numId w:val="3"/>
        </w:numPr>
        <w:contextualSpacing/>
        <w:jc w:val="both"/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</w:pPr>
      <w:r w:rsidRPr="00F81E4D"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  <w:t xml:space="preserve">purchasing new resources </w:t>
      </w:r>
    </w:p>
    <w:p w14:paraId="5A026076" w14:textId="71271551" w:rsidR="00B34A4C" w:rsidRPr="00B34A4C" w:rsidRDefault="00B34A4C" w:rsidP="00B34A4C">
      <w:pPr>
        <w:numPr>
          <w:ilvl w:val="0"/>
          <w:numId w:val="3"/>
        </w:numPr>
        <w:contextualSpacing/>
        <w:jc w:val="both"/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</w:pPr>
      <w:r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  <w:t>volunteering to tidy the nursery garden.</w:t>
      </w:r>
    </w:p>
    <w:p w14:paraId="52B1C627" w14:textId="3B0E6D1E" w:rsidR="00F81E4D" w:rsidRPr="00B34A4C" w:rsidRDefault="00F81E4D" w:rsidP="00B34A4C">
      <w:pPr>
        <w:contextualSpacing/>
        <w:jc w:val="both"/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</w:pPr>
      <w:r w:rsidRPr="00F81E4D">
        <w:rPr>
          <w:rFonts w:ascii="Comic Sans MS" w:eastAsiaTheme="majorEastAsia" w:hAnsi="Comic Sans MS" w:cstheme="majorBidi"/>
          <w:color w:val="000000"/>
          <w:kern w:val="24"/>
          <w:sz w:val="24"/>
          <w:szCs w:val="24"/>
        </w:rPr>
        <w:t>Our children really benefit from and appreciate your continued support.</w:t>
      </w:r>
    </w:p>
    <w:p w14:paraId="090BB8D0" w14:textId="3E3234B1" w:rsidR="00F81E4D" w:rsidRPr="00F81E4D" w:rsidRDefault="00F81E4D" w:rsidP="00F81E4D">
      <w:pPr>
        <w:jc w:val="center"/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</w:pPr>
      <w:r w:rsidRPr="00F81E4D"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  <w:t>The Nursery Team</w:t>
      </w:r>
      <w:r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  <w:t>,</w:t>
      </w:r>
    </w:p>
    <w:p w14:paraId="445E2B6E" w14:textId="6BF286E8" w:rsidR="00465105" w:rsidRPr="00B34A4C" w:rsidRDefault="00B34A4C" w:rsidP="00B34A4C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E8E5A9" wp14:editId="54CD3E64">
            <wp:simplePos x="0" y="0"/>
            <wp:positionH relativeFrom="column">
              <wp:posOffset>2397760</wp:posOffset>
            </wp:positionH>
            <wp:positionV relativeFrom="paragraph">
              <wp:posOffset>311150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33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69CB44D-6253-4D4A-A8D1-2E3DD81E2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3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769CB44D-6253-4D4A-A8D1-2E3DD81E2E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92712"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  <w:t>March</w:t>
      </w:r>
      <w:r w:rsidR="00433641"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  <w:t>/April</w:t>
      </w:r>
      <w:r w:rsidR="00F81E4D" w:rsidRPr="00F81E4D"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  <w:t xml:space="preserve"> 202</w:t>
      </w:r>
      <w:r w:rsidR="00D01572"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  <w:t>3</w:t>
      </w:r>
      <w:r w:rsidR="00F81E4D">
        <w:rPr>
          <w:rFonts w:ascii="Comic Sans MS" w:eastAsiaTheme="majorEastAsia" w:hAnsi="Comic Sans MS" w:cstheme="majorBidi"/>
          <w:b/>
          <w:bCs/>
          <w:color w:val="000000"/>
          <w:kern w:val="24"/>
          <w:sz w:val="24"/>
          <w:szCs w:val="24"/>
        </w:rPr>
        <w:t>.</w:t>
      </w:r>
    </w:p>
    <w:p w14:paraId="0F42D2F4" w14:textId="2F041B4D" w:rsidR="00465105" w:rsidRPr="00465105" w:rsidRDefault="00465105" w:rsidP="00465105">
      <w:pPr>
        <w:textAlignment w:val="baseline"/>
        <w:rPr>
          <w:rFonts w:ascii="Comic Sans MS" w:hAnsi="Comic Sans MS"/>
          <w:sz w:val="24"/>
          <w:szCs w:val="24"/>
        </w:rPr>
      </w:pPr>
    </w:p>
    <w:p w14:paraId="3E416E80" w14:textId="5790C7D7" w:rsidR="00710FB6" w:rsidRDefault="00710FB6" w:rsidP="00710FB6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</w:p>
    <w:p w14:paraId="22154E48" w14:textId="2668E697" w:rsidR="00465105" w:rsidRDefault="00465105" w:rsidP="00710FB6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</w:p>
    <w:p w14:paraId="2162FECE" w14:textId="09BA9F64" w:rsidR="00465105" w:rsidRPr="00710FB6" w:rsidRDefault="00465105" w:rsidP="00710FB6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14:paraId="6167A5C7" w14:textId="6F3903BB" w:rsidR="00020703" w:rsidRPr="00020703" w:rsidRDefault="00020703" w:rsidP="00020703">
      <w:pPr>
        <w:textAlignment w:val="baseline"/>
        <w:rPr>
          <w:rFonts w:ascii="Comic Sans MS" w:hAnsi="Comic Sans MS"/>
          <w:sz w:val="24"/>
        </w:rPr>
      </w:pPr>
    </w:p>
    <w:p w14:paraId="37360A40" w14:textId="0D78A734" w:rsidR="00020703" w:rsidRPr="00020703" w:rsidRDefault="00020703" w:rsidP="0002070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20703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lang w:val="en-US" w:eastAsia="en-GB"/>
        </w:rPr>
        <w:t xml:space="preserve">   </w:t>
      </w:r>
    </w:p>
    <w:p w14:paraId="31708CA5" w14:textId="2F33FE56" w:rsidR="00020703" w:rsidRDefault="00020703" w:rsidP="00020703">
      <w:pPr>
        <w:pStyle w:val="NormalWeb"/>
        <w:spacing w:before="144" w:beforeAutospacing="0" w:after="0" w:afterAutospacing="0"/>
        <w:jc w:val="both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14:paraId="42C618CA" w14:textId="77777777" w:rsidR="00020703" w:rsidRPr="00020703" w:rsidRDefault="00020703" w:rsidP="00020703"/>
    <w:sectPr w:rsidR="00020703" w:rsidRPr="00020703" w:rsidSect="009D44B4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F42"/>
    <w:multiLevelType w:val="hybridMultilevel"/>
    <w:tmpl w:val="79E6C734"/>
    <w:lvl w:ilvl="0" w:tplc="D26ACC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C8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AD0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EA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8CD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2F1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2C6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EA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B4C"/>
    <w:multiLevelType w:val="hybridMultilevel"/>
    <w:tmpl w:val="FD56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4FA3"/>
    <w:multiLevelType w:val="hybridMultilevel"/>
    <w:tmpl w:val="D1D2EA76"/>
    <w:lvl w:ilvl="0" w:tplc="73445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A1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5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A12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E7C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00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6F6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8BE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A7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740373">
    <w:abstractNumId w:val="2"/>
  </w:num>
  <w:num w:numId="2" w16cid:durableId="429088978">
    <w:abstractNumId w:val="0"/>
  </w:num>
  <w:num w:numId="3" w16cid:durableId="92858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03"/>
    <w:rsid w:val="00020703"/>
    <w:rsid w:val="00042839"/>
    <w:rsid w:val="000F61B2"/>
    <w:rsid w:val="00167B09"/>
    <w:rsid w:val="001E0C73"/>
    <w:rsid w:val="00260C9D"/>
    <w:rsid w:val="002E1754"/>
    <w:rsid w:val="002F6423"/>
    <w:rsid w:val="00301830"/>
    <w:rsid w:val="00340727"/>
    <w:rsid w:val="00340BB5"/>
    <w:rsid w:val="00342DD2"/>
    <w:rsid w:val="003619CC"/>
    <w:rsid w:val="003B4C4D"/>
    <w:rsid w:val="003B62E4"/>
    <w:rsid w:val="003E421F"/>
    <w:rsid w:val="003F05AB"/>
    <w:rsid w:val="004056F5"/>
    <w:rsid w:val="00431B8B"/>
    <w:rsid w:val="00433641"/>
    <w:rsid w:val="00465105"/>
    <w:rsid w:val="00485B49"/>
    <w:rsid w:val="004947C2"/>
    <w:rsid w:val="00527CD7"/>
    <w:rsid w:val="00553F01"/>
    <w:rsid w:val="00637414"/>
    <w:rsid w:val="00683F76"/>
    <w:rsid w:val="006B48E7"/>
    <w:rsid w:val="006C4636"/>
    <w:rsid w:val="00710FB6"/>
    <w:rsid w:val="00721253"/>
    <w:rsid w:val="00741F2D"/>
    <w:rsid w:val="00783308"/>
    <w:rsid w:val="007F14C2"/>
    <w:rsid w:val="008105A6"/>
    <w:rsid w:val="00820F0D"/>
    <w:rsid w:val="0084702E"/>
    <w:rsid w:val="00867248"/>
    <w:rsid w:val="00892712"/>
    <w:rsid w:val="008E3506"/>
    <w:rsid w:val="008F4CD8"/>
    <w:rsid w:val="009661BE"/>
    <w:rsid w:val="009D44B4"/>
    <w:rsid w:val="00AB41EB"/>
    <w:rsid w:val="00B34A4C"/>
    <w:rsid w:val="00B34E89"/>
    <w:rsid w:val="00C1076E"/>
    <w:rsid w:val="00C53609"/>
    <w:rsid w:val="00D01572"/>
    <w:rsid w:val="00D35DB3"/>
    <w:rsid w:val="00DE041E"/>
    <w:rsid w:val="00DE0CD4"/>
    <w:rsid w:val="00DE7DF5"/>
    <w:rsid w:val="00E73DDF"/>
    <w:rsid w:val="00ED169F"/>
    <w:rsid w:val="00EF6093"/>
    <w:rsid w:val="00F149CD"/>
    <w:rsid w:val="00F221DA"/>
    <w:rsid w:val="00F65BA1"/>
    <w:rsid w:val="00F81E4D"/>
    <w:rsid w:val="00F837B2"/>
    <w:rsid w:val="00F86721"/>
    <w:rsid w:val="00F93D25"/>
    <w:rsid w:val="00F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EE00"/>
  <w15:chartTrackingRefBased/>
  <w15:docId w15:val="{56A108A3-F531-4580-87B2-2FAAA9D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0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56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RattrayECC@pkc.gov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26534AFC29153F4AB27157F0BD13C2B0" ma:contentTypeVersion="16" ma:contentTypeDescription="Core EDMS document content type" ma:contentTypeScope="" ma:versionID="c3c00b547b50efd1c4644664e379d762">
  <xsd:schema xmlns:xsd="http://www.w3.org/2001/XMLSchema" xmlns:xs="http://www.w3.org/2001/XMLSchema" xmlns:p="http://schemas.microsoft.com/office/2006/metadata/properties" xmlns:ns2="5f557eb5-52ff-46ed-abf7-a37fd449ed00" xmlns:ns3="5f48cb47-14e9-4d0c-a2ae-82a49bb45b3d" targetNamespace="http://schemas.microsoft.com/office/2006/metadata/properties" ma:root="true" ma:fieldsID="78978cf6637b84f68f57bc562e0f208d" ns2:_="" ns3:_="">
    <xsd:import namespace="5f557eb5-52ff-46ed-abf7-a37fd449ed00"/>
    <xsd:import namespace="5f48cb47-14e9-4d0c-a2ae-82a49bb45b3d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57eb5-52ff-46ed-abf7-a37fd449ed00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1479e8-f146-4d77-b572-b711484e941d}" ma:internalName="TaxCatchAll" ma:showField="CatchAllData" ma:web="5f557eb5-52ff-46ed-abf7-a37fd449e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1479e8-f146-4d77-b572-b711484e941d}" ma:internalName="TaxCatchAllLabel" ma:readOnly="true" ma:showField="CatchAllDataLabel" ma:web="5f557eb5-52ff-46ed-abf7-a37fd449e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cb47-14e9-4d0c-a2ae-82a49bb4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48cb47-14e9-4d0c-a2ae-82a49bb45b3d">
      <Terms xmlns="http://schemas.microsoft.com/office/infopath/2007/PartnerControls"/>
    </lcf76f155ced4ddcb4097134ff3c332f>
    <TaxCatchAll xmlns="5f557eb5-52ff-46ed-abf7-a37fd449ed00">
      <Value>10</Value>
    </TaxCatchAll>
    <FileplanmarkerTaxHTField xmlns="5f557eb5-52ff-46ed-abf7-a37fd449e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</TermName>
          <TermId xmlns="http://schemas.microsoft.com/office/infopath/2007/PartnerControls">626ddad3-07c5-46f1-859c-aa8decc02133</TermId>
        </TermInfo>
      </Terms>
    </FileplanmarkerTaxHTField>
    <Edmsdateclosed xmlns="5f557eb5-52ff-46ed-abf7-a37fd449ed00" xsi:nil="true"/>
    <Edmsdisposition xmlns="5f557eb5-52ff-46ed-abf7-a37fd449ed00">Open</Edmsdisposition>
  </documentManagement>
</p:properties>
</file>

<file path=customXml/itemProps1.xml><?xml version="1.0" encoding="utf-8"?>
<ds:datastoreItem xmlns:ds="http://schemas.openxmlformats.org/officeDocument/2006/customXml" ds:itemID="{3E641A83-2AB5-478D-B847-999FE17F13C9}"/>
</file>

<file path=customXml/itemProps2.xml><?xml version="1.0" encoding="utf-8"?>
<ds:datastoreItem xmlns:ds="http://schemas.openxmlformats.org/officeDocument/2006/customXml" ds:itemID="{EDBD2569-E08A-47F1-A85C-74B9558A0D96}"/>
</file>

<file path=customXml/itemProps3.xml><?xml version="1.0" encoding="utf-8"?>
<ds:datastoreItem xmlns:ds="http://schemas.openxmlformats.org/officeDocument/2006/customXml" ds:itemID="{C59BD2E6-ADCB-4A6D-9901-B05C4B35B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Ritchie</dc:creator>
  <cp:keywords/>
  <dc:description/>
  <cp:lastModifiedBy>Joanna Robertson</cp:lastModifiedBy>
  <cp:revision>2</cp:revision>
  <dcterms:created xsi:type="dcterms:W3CDTF">2023-03-20T21:11:00Z</dcterms:created>
  <dcterms:modified xsi:type="dcterms:W3CDTF">2023-03-20T21:11:00Z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0x0101006303DCE5F3884555ABDE6450E03068EE0026534AFC29153F4AB27157F0BD13C2B0</vt:lpwstr>
  </property>
  <property fmtid="{D5CDD505-2E9C-101B-9397-08002B2CF9AE}" pid="3" name="Fileplanmarker">
    <vt:lpwstr>10;#Letters|626ddad3-07c5-46f1-859c-aa8decc02133</vt:lpwstr>
  </property>
  <property fmtid="{D5CDD505-2E9C-101B-9397-08002B2CF9AE}" pid="4" name="MediaServiceImageTags">
    <vt:lpwstr/>
  </property>
</Properties>
</file>