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8AFF" w14:textId="77777777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Kettins Primary School Funds Committee Meeting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694177" w14:textId="3253B108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Term </w:t>
      </w:r>
      <w:r w:rsidR="00126B55">
        <w:rPr>
          <w:rStyle w:val="normaltextrun"/>
          <w:rFonts w:ascii="Calibri" w:hAnsi="Calibri" w:cs="Calibri"/>
          <w:b/>
          <w:bCs/>
          <w:sz w:val="22"/>
          <w:szCs w:val="22"/>
        </w:rPr>
        <w:t>4</w:t>
      </w:r>
      <w:r w:rsidR="00EE770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960AB7">
        <w:rPr>
          <w:rStyle w:val="normaltextrun"/>
          <w:rFonts w:ascii="Calibri" w:hAnsi="Calibri" w:cs="Calibri"/>
          <w:b/>
          <w:bCs/>
          <w:sz w:val="22"/>
          <w:szCs w:val="22"/>
        </w:rPr>
        <w:t>25</w:t>
      </w:r>
      <w:r w:rsidR="00960AB7" w:rsidRPr="00960AB7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960AB7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June 2024</w:t>
      </w:r>
    </w:p>
    <w:p w14:paraId="75012A33" w14:textId="77777777" w:rsidR="00317889" w:rsidRDefault="00317889" w:rsidP="003178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BCDAAA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Attendees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1D9A9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Miss Cross – Headteacher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BFEC0B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Tasker – Principal Teacher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CF386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Mrs Donaldson - PSSA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9EC22C" w14:textId="77777777" w:rsidR="007D0A09" w:rsidRDefault="007D0A0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BB3185E" w14:textId="5BE897FE" w:rsidR="00317889" w:rsidRDefault="00113F05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Ms Campbell – </w:t>
      </w:r>
      <w:r w:rsidR="00960AB7">
        <w:rPr>
          <w:rStyle w:val="eop"/>
          <w:rFonts w:ascii="Calibri" w:hAnsi="Calibri" w:cs="Calibri"/>
          <w:sz w:val="22"/>
          <w:szCs w:val="22"/>
        </w:rPr>
        <w:t>apologies</w:t>
      </w:r>
      <w:r w:rsidR="7E3F2BF6" w:rsidRPr="58A96963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5D846D4E" w14:textId="77777777" w:rsidR="00113F05" w:rsidRDefault="00113F05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BA7EED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Approval of previous minutes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42D74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Previous minutes were approved by Miss Cross.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0A25F5" w14:textId="77777777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2E708F70" w14:textId="6DF3477B" w:rsidR="00317889" w:rsidRDefault="00317889" w:rsidP="003178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Review of School Fund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D494FD" w14:textId="1E8DA88A" w:rsidR="00317889" w:rsidRDefault="44248961" w:rsidP="4364CE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</w:pPr>
      <w:r w:rsidRPr="4364CE0D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School Fund </w:t>
      </w:r>
      <w:r w:rsidR="00317889" w:rsidRPr="4364CE0D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Balance </w:t>
      </w:r>
      <w:r w:rsidR="0083409D" w:rsidRPr="4364CE0D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£</w:t>
      </w:r>
      <w:r w:rsidR="40C499BA" w:rsidRPr="4364CE0D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3036.15</w:t>
      </w:r>
    </w:p>
    <w:p w14:paraId="6BD7AAC0" w14:textId="2EC9A3A4" w:rsidR="007D166D" w:rsidRPr="007D166D" w:rsidRDefault="007D166D" w:rsidP="4364CE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7D166D">
        <w:rPr>
          <w:rStyle w:val="eop"/>
          <w:rFonts w:ascii="Calibri" w:hAnsi="Calibri" w:cs="Calibri"/>
          <w:b/>
          <w:bCs/>
          <w:sz w:val="22"/>
          <w:szCs w:val="22"/>
        </w:rPr>
        <w:t>Opening Balance £4583.06</w:t>
      </w:r>
    </w:p>
    <w:p w14:paraId="2EF54166" w14:textId="5FFFD6B9" w:rsidR="00FF69B0" w:rsidRDefault="00233A88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4F6452">
        <w:rPr>
          <w:rStyle w:val="eop"/>
          <w:rFonts w:ascii="Calibri" w:hAnsi="Calibri" w:cs="Calibri"/>
          <w:b/>
          <w:bCs/>
          <w:sz w:val="22"/>
          <w:szCs w:val="22"/>
          <w:highlight w:val="cyan"/>
        </w:rPr>
        <w:t>Income £4186.58</w:t>
      </w:r>
    </w:p>
    <w:p w14:paraId="6E2F74D7" w14:textId="418D1369" w:rsidR="00233A88" w:rsidRDefault="00233A88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4F6452">
        <w:rPr>
          <w:rStyle w:val="eop"/>
          <w:rFonts w:ascii="Calibri" w:hAnsi="Calibri" w:cs="Calibri"/>
          <w:b/>
          <w:bCs/>
          <w:sz w:val="22"/>
          <w:szCs w:val="22"/>
          <w:highlight w:val="green"/>
        </w:rPr>
        <w:t>Expenditure £</w:t>
      </w:r>
      <w:r w:rsidR="00553817" w:rsidRPr="004F6452">
        <w:rPr>
          <w:rStyle w:val="eop"/>
          <w:rFonts w:ascii="Calibri" w:hAnsi="Calibri" w:cs="Calibri"/>
          <w:b/>
          <w:bCs/>
          <w:sz w:val="22"/>
          <w:szCs w:val="22"/>
          <w:highlight w:val="green"/>
        </w:rPr>
        <w:t>5745.47</w:t>
      </w:r>
    </w:p>
    <w:p w14:paraId="19A0B5D5" w14:textId="77777777" w:rsidR="00126B55" w:rsidRDefault="00126B55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621AB261" w14:textId="4D0211C4" w:rsidR="00317889" w:rsidRDefault="003D7804" w:rsidP="4364CE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4364CE0D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General Fund </w:t>
      </w:r>
      <w:r w:rsidRPr="000A6346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 xml:space="preserve">Balance </w:t>
      </w:r>
      <w:r w:rsidR="0083409D" w:rsidRPr="000A6346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£</w:t>
      </w:r>
      <w:r w:rsidR="7F41A231" w:rsidRPr="000A6346"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  <w:t>3030.43</w:t>
      </w:r>
    </w:p>
    <w:p w14:paraId="5208DD5D" w14:textId="3FDE1910" w:rsidR="00E8229E" w:rsidRPr="0071101D" w:rsidRDefault="00E8229E" w:rsidP="4364CE0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Opening Balance £4420.59</w:t>
      </w:r>
    </w:p>
    <w:p w14:paraId="32392C3C" w14:textId="3EB7F93E" w:rsidR="1A9728EC" w:rsidRDefault="1A9728EC" w:rsidP="1A9728EC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  <w:highlight w:val="yellow"/>
        </w:rPr>
      </w:pPr>
    </w:p>
    <w:p w14:paraId="2E6D64B9" w14:textId="77777777" w:rsidR="00317889" w:rsidRPr="0071101D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highlight w:val="cyan"/>
        </w:rPr>
      </w:pPr>
      <w:r w:rsidRPr="0071101D">
        <w:rPr>
          <w:rStyle w:val="eop"/>
          <w:rFonts w:ascii="Calibri" w:hAnsi="Calibri" w:cs="Calibri"/>
          <w:b/>
          <w:bCs/>
          <w:sz w:val="22"/>
          <w:szCs w:val="22"/>
          <w:highlight w:val="cyan"/>
        </w:rPr>
        <w:t>Income</w:t>
      </w:r>
    </w:p>
    <w:p w14:paraId="5D6AAEE4" w14:textId="4D7EA96B" w:rsidR="00317889" w:rsidRPr="0071101D" w:rsidRDefault="00317889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71101D">
        <w:rPr>
          <w:rStyle w:val="eop"/>
          <w:rFonts w:ascii="Calibri" w:hAnsi="Calibri" w:cs="Calibri"/>
          <w:b/>
          <w:bCs/>
          <w:sz w:val="22"/>
          <w:szCs w:val="22"/>
          <w:highlight w:val="cyan"/>
        </w:rPr>
        <w:t>£</w:t>
      </w:r>
      <w:r w:rsidR="00FC18F7" w:rsidRPr="00FC18F7">
        <w:rPr>
          <w:rStyle w:val="eop"/>
          <w:rFonts w:ascii="Calibri" w:hAnsi="Calibri" w:cs="Calibri"/>
          <w:b/>
          <w:bCs/>
          <w:sz w:val="22"/>
          <w:szCs w:val="22"/>
          <w:highlight w:val="cyan"/>
        </w:rPr>
        <w:t>1466.04</w:t>
      </w:r>
    </w:p>
    <w:p w14:paraId="356B3B5B" w14:textId="77777777" w:rsidR="00372A4F" w:rsidRDefault="00372A4F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94985EE" w14:textId="4F10D6B3" w:rsidR="00E95C06" w:rsidRDefault="00E95C06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B2B2F">
        <w:rPr>
          <w:rStyle w:val="eop"/>
          <w:rFonts w:ascii="Calibri" w:hAnsi="Calibri" w:cs="Calibri"/>
          <w:sz w:val="22"/>
          <w:szCs w:val="22"/>
          <w:highlight w:val="cyan"/>
          <w:u w:val="single"/>
        </w:rPr>
        <w:t xml:space="preserve">General Fund </w:t>
      </w:r>
      <w:r w:rsidR="00372A4F">
        <w:rPr>
          <w:rStyle w:val="eop"/>
          <w:rFonts w:ascii="Calibri" w:hAnsi="Calibri" w:cs="Calibri"/>
          <w:sz w:val="22"/>
          <w:szCs w:val="22"/>
        </w:rPr>
        <w:t>:</w:t>
      </w:r>
    </w:p>
    <w:p w14:paraId="2EF85133" w14:textId="534DAE12" w:rsidR="00E95C06" w:rsidRDefault="00E95C06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PKC </w:t>
      </w:r>
      <w:r w:rsidR="00372A4F">
        <w:rPr>
          <w:rStyle w:val="eop"/>
          <w:rFonts w:ascii="Calibri" w:hAnsi="Calibri" w:cs="Calibri"/>
          <w:sz w:val="22"/>
          <w:szCs w:val="22"/>
        </w:rPr>
        <w:t>£43</w:t>
      </w:r>
      <w:r w:rsidR="00B46BFB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7F2C2F92" w14:textId="757FF701" w:rsidR="00372A4F" w:rsidRDefault="00372A4F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Walk Your Age in Miles £304</w:t>
      </w:r>
      <w:r w:rsidR="003006CC">
        <w:rPr>
          <w:rStyle w:val="eop"/>
          <w:rFonts w:ascii="Calibri" w:hAnsi="Calibri" w:cs="Calibri"/>
          <w:sz w:val="22"/>
          <w:szCs w:val="22"/>
        </w:rPr>
        <w:t xml:space="preserve"> Thank you to the parents and pupils who took part</w:t>
      </w:r>
      <w:r w:rsidR="006C3DCF">
        <w:rPr>
          <w:rStyle w:val="eop"/>
          <w:rFonts w:ascii="Calibri" w:hAnsi="Calibri" w:cs="Calibri"/>
          <w:sz w:val="22"/>
          <w:szCs w:val="22"/>
        </w:rPr>
        <w:t>.</w:t>
      </w:r>
    </w:p>
    <w:p w14:paraId="5AEC9765" w14:textId="4CC8279C" w:rsidR="00372A4F" w:rsidRDefault="00372A4F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Cauliflower Cards £34.50</w:t>
      </w:r>
    </w:p>
    <w:p w14:paraId="5B30DE14" w14:textId="76A3FFDA" w:rsidR="006A5C0C" w:rsidRDefault="006A5C0C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Tempest Photography £</w:t>
      </w:r>
      <w:r w:rsidR="001306C0">
        <w:rPr>
          <w:rStyle w:val="eop"/>
          <w:rFonts w:ascii="Calibri" w:hAnsi="Calibri" w:cs="Calibri"/>
          <w:sz w:val="22"/>
          <w:szCs w:val="22"/>
        </w:rPr>
        <w:t>33.76</w:t>
      </w:r>
    </w:p>
    <w:p w14:paraId="1FA01F7D" w14:textId="3FD3E120" w:rsidR="001B20A7" w:rsidRDefault="001B20A7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Crazy Day Sale and Kettins Fete</w:t>
      </w:r>
      <w:r w:rsidR="00B20920">
        <w:rPr>
          <w:rStyle w:val="eop"/>
          <w:rFonts w:ascii="Calibri" w:hAnsi="Calibri" w:cs="Calibri"/>
          <w:sz w:val="22"/>
          <w:szCs w:val="22"/>
        </w:rPr>
        <w:t xml:space="preserve"> £1412.78 Thank you to everyone who supported th</w:t>
      </w:r>
      <w:r w:rsidR="00F2240C">
        <w:rPr>
          <w:rStyle w:val="eop"/>
          <w:rFonts w:ascii="Calibri" w:hAnsi="Calibri" w:cs="Calibri"/>
          <w:sz w:val="22"/>
          <w:szCs w:val="22"/>
        </w:rPr>
        <w:t>e</w:t>
      </w:r>
      <w:r w:rsidR="00B20920">
        <w:rPr>
          <w:rStyle w:val="eop"/>
          <w:rFonts w:ascii="Calibri" w:hAnsi="Calibri" w:cs="Calibri"/>
          <w:sz w:val="22"/>
          <w:szCs w:val="22"/>
        </w:rPr>
        <w:t>s</w:t>
      </w:r>
      <w:r w:rsidR="00F2240C">
        <w:rPr>
          <w:rStyle w:val="eop"/>
          <w:rFonts w:ascii="Calibri" w:hAnsi="Calibri" w:cs="Calibri"/>
          <w:sz w:val="22"/>
          <w:szCs w:val="22"/>
        </w:rPr>
        <w:t>e</w:t>
      </w:r>
      <w:r w:rsidR="00B20920">
        <w:rPr>
          <w:rStyle w:val="eop"/>
          <w:rFonts w:ascii="Calibri" w:hAnsi="Calibri" w:cs="Calibri"/>
          <w:sz w:val="22"/>
          <w:szCs w:val="22"/>
        </w:rPr>
        <w:t xml:space="preserve"> event</w:t>
      </w:r>
      <w:r w:rsidR="00F2240C">
        <w:rPr>
          <w:rStyle w:val="eop"/>
          <w:rFonts w:ascii="Calibri" w:hAnsi="Calibri" w:cs="Calibri"/>
          <w:sz w:val="22"/>
          <w:szCs w:val="22"/>
        </w:rPr>
        <w:t>s</w:t>
      </w:r>
      <w:r w:rsidR="00B20920">
        <w:rPr>
          <w:rStyle w:val="eop"/>
          <w:rFonts w:ascii="Calibri" w:hAnsi="Calibri" w:cs="Calibri"/>
          <w:sz w:val="22"/>
          <w:szCs w:val="22"/>
        </w:rPr>
        <w:t>.</w:t>
      </w:r>
    </w:p>
    <w:p w14:paraId="4B332553" w14:textId="3CA3B4B2" w:rsidR="00372A4F" w:rsidRDefault="004B25C8" w:rsidP="003178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Transfer</w:t>
      </w:r>
      <w:r w:rsidR="001E3152">
        <w:rPr>
          <w:rStyle w:val="eop"/>
          <w:rFonts w:ascii="Calibri" w:hAnsi="Calibri" w:cs="Calibri"/>
          <w:sz w:val="22"/>
          <w:szCs w:val="22"/>
        </w:rPr>
        <w:t xml:space="preserve"> out</w:t>
      </w:r>
      <w:r w:rsidR="00D0553D">
        <w:rPr>
          <w:rStyle w:val="eop"/>
          <w:rFonts w:ascii="Calibri" w:hAnsi="Calibri" w:cs="Calibri"/>
          <w:sz w:val="22"/>
          <w:szCs w:val="22"/>
        </w:rPr>
        <w:t xml:space="preserve"> to cover </w:t>
      </w:r>
      <w:r w:rsidR="001E3152">
        <w:rPr>
          <w:rStyle w:val="eop"/>
          <w:rFonts w:ascii="Calibri" w:hAnsi="Calibri" w:cs="Calibri"/>
          <w:sz w:val="22"/>
          <w:szCs w:val="22"/>
        </w:rPr>
        <w:t>Willowgate</w:t>
      </w:r>
      <w:r w:rsidR="00DA0EBE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1E3152">
        <w:rPr>
          <w:rStyle w:val="eop"/>
          <w:rFonts w:ascii="Calibri" w:hAnsi="Calibri" w:cs="Calibri"/>
          <w:sz w:val="22"/>
          <w:szCs w:val="22"/>
        </w:rPr>
        <w:t>-</w:t>
      </w:r>
      <w:r w:rsidR="00DA0EBE">
        <w:rPr>
          <w:rStyle w:val="eop"/>
          <w:rFonts w:ascii="Calibri" w:hAnsi="Calibri" w:cs="Calibri"/>
          <w:sz w:val="22"/>
          <w:szCs w:val="22"/>
        </w:rPr>
        <w:t>£</w:t>
      </w:r>
      <w:r w:rsidR="00276D8F">
        <w:rPr>
          <w:rStyle w:val="eop"/>
          <w:rFonts w:ascii="Calibri" w:hAnsi="Calibri" w:cs="Calibri"/>
          <w:sz w:val="22"/>
          <w:szCs w:val="22"/>
        </w:rPr>
        <w:t>362</w:t>
      </w:r>
    </w:p>
    <w:p w14:paraId="5EBF8617" w14:textId="77777777" w:rsidR="001E3152" w:rsidRDefault="001E3152" w:rsidP="0015535F">
      <w:pPr>
        <w:pStyle w:val="NoSpacing"/>
        <w:rPr>
          <w:rStyle w:val="eop"/>
          <w:rFonts w:ascii="Calibri" w:hAnsi="Calibri" w:cs="Calibri"/>
          <w:b/>
          <w:bCs/>
          <w:highlight w:val="green"/>
        </w:rPr>
      </w:pPr>
    </w:p>
    <w:p w14:paraId="08B3E6A7" w14:textId="58EB87A4" w:rsidR="00317889" w:rsidRPr="0071101D" w:rsidRDefault="00317889" w:rsidP="0015535F">
      <w:pPr>
        <w:pStyle w:val="NoSpacing"/>
        <w:rPr>
          <w:rFonts w:ascii="Segoe UI" w:hAnsi="Segoe UI" w:cs="Segoe UI"/>
          <w:b/>
          <w:bCs/>
          <w:sz w:val="18"/>
          <w:szCs w:val="18"/>
          <w:highlight w:val="green"/>
        </w:rPr>
      </w:pPr>
      <w:r w:rsidRPr="0071101D">
        <w:rPr>
          <w:rStyle w:val="eop"/>
          <w:rFonts w:ascii="Calibri" w:hAnsi="Calibri" w:cs="Calibri"/>
          <w:b/>
          <w:bCs/>
          <w:highlight w:val="green"/>
        </w:rPr>
        <w:t>Expenditure </w:t>
      </w:r>
    </w:p>
    <w:p w14:paraId="16A97C16" w14:textId="49343086" w:rsidR="00714649" w:rsidRPr="0071101D" w:rsidRDefault="00317889" w:rsidP="0015535F">
      <w:pPr>
        <w:pStyle w:val="NoSpacing"/>
        <w:rPr>
          <w:b/>
          <w:bCs/>
        </w:rPr>
      </w:pPr>
      <w:r w:rsidRPr="00D44D4A">
        <w:rPr>
          <w:b/>
          <w:bCs/>
          <w:highlight w:val="green"/>
        </w:rPr>
        <w:t>£</w:t>
      </w:r>
      <w:r w:rsidR="00D44D4A" w:rsidRPr="00EC50C0">
        <w:rPr>
          <w:b/>
          <w:bCs/>
          <w:highlight w:val="green"/>
        </w:rPr>
        <w:t>28</w:t>
      </w:r>
      <w:r w:rsidR="00EC50C0" w:rsidRPr="00EC50C0">
        <w:rPr>
          <w:b/>
          <w:bCs/>
          <w:highlight w:val="green"/>
        </w:rPr>
        <w:t>68.18</w:t>
      </w:r>
    </w:p>
    <w:p w14:paraId="192CF00A" w14:textId="77777777" w:rsidR="0015535F" w:rsidRDefault="0015535F" w:rsidP="0015535F">
      <w:pPr>
        <w:pStyle w:val="NoSpacing"/>
      </w:pPr>
    </w:p>
    <w:p w14:paraId="2AEFB02A" w14:textId="77777777" w:rsidR="00372A4F" w:rsidRDefault="00372A4F" w:rsidP="0015535F">
      <w:pPr>
        <w:pStyle w:val="NoSpacing"/>
      </w:pPr>
      <w:r>
        <w:t>Bike Helmets £90</w:t>
      </w:r>
    </w:p>
    <w:p w14:paraId="4243A28D" w14:textId="50CFBFB8" w:rsidR="00372A4F" w:rsidRDefault="00372A4F" w:rsidP="0015535F">
      <w:pPr>
        <w:pStyle w:val="NoSpacing"/>
      </w:pPr>
      <w:r>
        <w:t>Gift Card £100 (Fresh Ingredients)</w:t>
      </w:r>
    </w:p>
    <w:p w14:paraId="448A5C0E" w14:textId="0427ED97" w:rsidR="00E46B29" w:rsidRDefault="00E46B29" w:rsidP="0015535F">
      <w:pPr>
        <w:pStyle w:val="NoSpacing"/>
      </w:pPr>
      <w:r>
        <w:t>Perth Panto Tickets</w:t>
      </w:r>
      <w:r w:rsidR="000E4E83">
        <w:t>, Bus and Ice Cream</w:t>
      </w:r>
      <w:r>
        <w:t xml:space="preserve"> £</w:t>
      </w:r>
      <w:r w:rsidR="00386DF6">
        <w:t>705.50</w:t>
      </w:r>
    </w:p>
    <w:p w14:paraId="1F515C7D" w14:textId="3893DAED" w:rsidR="00E46B29" w:rsidRDefault="008F2693" w:rsidP="0015535F">
      <w:pPr>
        <w:pStyle w:val="NoSpacing"/>
      </w:pPr>
      <w:r>
        <w:t>Rent Hallyburton</w:t>
      </w:r>
      <w:r w:rsidR="00404FC9">
        <w:t xml:space="preserve"> Estate</w:t>
      </w:r>
      <w:r>
        <w:t xml:space="preserve"> £1.00</w:t>
      </w:r>
    </w:p>
    <w:p w14:paraId="43A113C0" w14:textId="58CEAC07" w:rsidR="008026F7" w:rsidRDefault="008F2693" w:rsidP="0015535F">
      <w:pPr>
        <w:pStyle w:val="NoSpacing"/>
      </w:pPr>
      <w:r>
        <w:t>Christmas Supplies</w:t>
      </w:r>
      <w:r w:rsidR="00404FC9">
        <w:t xml:space="preserve"> (Presents and Party Food)</w:t>
      </w:r>
      <w:r>
        <w:t xml:space="preserve"> £</w:t>
      </w:r>
      <w:r w:rsidR="008026F7">
        <w:t>104.74</w:t>
      </w:r>
    </w:p>
    <w:p w14:paraId="08B543EC" w14:textId="635537A3" w:rsidR="00D747D0" w:rsidRDefault="008026F7" w:rsidP="00D747D0">
      <w:pPr>
        <w:pStyle w:val="NoSpacing"/>
      </w:pPr>
      <w:r>
        <w:t>VAT Tempest Photography £5.63</w:t>
      </w:r>
      <w:r w:rsidR="00D747D0">
        <w:t xml:space="preserve"> </w:t>
      </w:r>
    </w:p>
    <w:p w14:paraId="5ACF6DD7" w14:textId="23BEE018" w:rsidR="00CA2E44" w:rsidRDefault="00BB00D9" w:rsidP="0015535F">
      <w:pPr>
        <w:pStyle w:val="NoSpacing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Subscriptions to help pupils in class </w:t>
      </w:r>
      <w:r w:rsidR="00B74075">
        <w:rPr>
          <w:rStyle w:val="eop"/>
          <w:rFonts w:ascii="Calibri" w:hAnsi="Calibri" w:cs="Calibri"/>
        </w:rPr>
        <w:t>£846.15</w:t>
      </w:r>
    </w:p>
    <w:p w14:paraId="72411989" w14:textId="76522D81" w:rsidR="002067C5" w:rsidRDefault="002067C5" w:rsidP="0015535F">
      <w:pPr>
        <w:pStyle w:val="NoSpacing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School App and Website £510</w:t>
      </w:r>
    </w:p>
    <w:p w14:paraId="564BB018" w14:textId="652E9A40" w:rsidR="00316945" w:rsidRDefault="00C8703B" w:rsidP="0015535F">
      <w:pPr>
        <w:pStyle w:val="NoSpacing"/>
      </w:pPr>
      <w:r>
        <w:t>Prizes and presents</w:t>
      </w:r>
      <w:r w:rsidR="007E637F">
        <w:t xml:space="preserve"> for Sports Day </w:t>
      </w:r>
      <w:r w:rsidR="00235387">
        <w:t>and Prize Giving</w:t>
      </w:r>
      <w:r>
        <w:t xml:space="preserve"> £</w:t>
      </w:r>
      <w:r w:rsidR="00A1757D">
        <w:t>505.16</w:t>
      </w:r>
    </w:p>
    <w:p w14:paraId="7843834C" w14:textId="77777777" w:rsidR="00B74075" w:rsidRDefault="00B74075" w:rsidP="0015535F">
      <w:pPr>
        <w:pStyle w:val="NoSpacing"/>
      </w:pPr>
    </w:p>
    <w:p w14:paraId="17A8AEDB" w14:textId="77777777" w:rsidR="00F2240C" w:rsidRPr="009E280E" w:rsidRDefault="00F2240C" w:rsidP="00F224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u w:val="single"/>
        </w:rPr>
      </w:pPr>
      <w:r w:rsidRPr="00F7587D">
        <w:rPr>
          <w:rStyle w:val="eop"/>
          <w:rFonts w:ascii="Calibri" w:hAnsi="Calibri" w:cs="Calibri"/>
          <w:sz w:val="22"/>
          <w:szCs w:val="22"/>
          <w:highlight w:val="cyan"/>
          <w:u w:val="single"/>
        </w:rPr>
        <w:t>Other Projects</w:t>
      </w:r>
      <w:r>
        <w:rPr>
          <w:rStyle w:val="eop"/>
          <w:rFonts w:ascii="Calibri" w:hAnsi="Calibri" w:cs="Calibri"/>
          <w:sz w:val="22"/>
          <w:szCs w:val="22"/>
          <w:u w:val="single"/>
        </w:rPr>
        <w:t xml:space="preserve"> </w:t>
      </w:r>
      <w:r w:rsidRPr="009E280E">
        <w:rPr>
          <w:rStyle w:val="eop"/>
          <w:rFonts w:ascii="Calibri" w:hAnsi="Calibri" w:cs="Calibri"/>
          <w:sz w:val="22"/>
          <w:szCs w:val="22"/>
          <w:u w:val="single"/>
        </w:rPr>
        <w:t>:</w:t>
      </w:r>
    </w:p>
    <w:p w14:paraId="687A8A5E" w14:textId="77777777" w:rsidR="00C12C7E" w:rsidRDefault="00F2240C" w:rsidP="00C12C7E">
      <w:pPr>
        <w:pStyle w:val="NoSpacing"/>
      </w:pPr>
      <w:r w:rsidRPr="00F2240C">
        <w:rPr>
          <w:rStyle w:val="eop"/>
          <w:rFonts w:ascii="Calibri" w:hAnsi="Calibri" w:cs="Calibri"/>
          <w:b/>
          <w:bCs/>
        </w:rPr>
        <w:t>Macmillan £170</w:t>
      </w:r>
      <w:r w:rsidR="00C12C7E">
        <w:rPr>
          <w:rStyle w:val="eop"/>
          <w:rFonts w:ascii="Calibri" w:hAnsi="Calibri" w:cs="Calibri"/>
          <w:b/>
          <w:bCs/>
        </w:rPr>
        <w:t xml:space="preserve"> </w:t>
      </w:r>
      <w:r w:rsidR="00C12C7E">
        <w:t>The afternoon tea raised £170 on the day and the cheque has been sent to Macmillan. We had confirmation that the school raised £230 in total. Thank you to everyone who donated.</w:t>
      </w:r>
    </w:p>
    <w:p w14:paraId="2D780033" w14:textId="77777777" w:rsidR="00F2240C" w:rsidRPr="00F2240C" w:rsidRDefault="00F2240C" w:rsidP="00F224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F2240C">
        <w:rPr>
          <w:rStyle w:val="eop"/>
          <w:rFonts w:ascii="Calibri" w:hAnsi="Calibri" w:cs="Calibri"/>
          <w:b/>
          <w:bCs/>
          <w:sz w:val="22"/>
          <w:szCs w:val="22"/>
        </w:rPr>
        <w:t>DCA Film Festival £144</w:t>
      </w:r>
    </w:p>
    <w:p w14:paraId="6FAC688F" w14:textId="77777777" w:rsidR="00F2240C" w:rsidRPr="00F2240C" w:rsidRDefault="00F2240C" w:rsidP="00F2240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F2240C">
        <w:rPr>
          <w:rStyle w:val="eop"/>
          <w:rFonts w:ascii="Calibri" w:hAnsi="Calibri" w:cs="Calibri"/>
          <w:b/>
          <w:bCs/>
          <w:sz w:val="22"/>
          <w:szCs w:val="22"/>
        </w:rPr>
        <w:t xml:space="preserve">Rural Transition £10 </w:t>
      </w:r>
      <w:r w:rsidRPr="00F2240C">
        <w:rPr>
          <w:rStyle w:val="eop"/>
          <w:rFonts w:ascii="Calibri" w:hAnsi="Calibri" w:cs="Calibri"/>
          <w:sz w:val="22"/>
          <w:szCs w:val="22"/>
        </w:rPr>
        <w:t>(Payment to be made to Blairgowrie High School by Finance Officer)</w:t>
      </w:r>
    </w:p>
    <w:p w14:paraId="67FE5249" w14:textId="4EFC0619" w:rsidR="00497BD5" w:rsidRPr="00F2240C" w:rsidRDefault="00EE7704" w:rsidP="0015535F">
      <w:pPr>
        <w:pStyle w:val="NoSpacing"/>
        <w:rPr>
          <w:b/>
          <w:bCs/>
        </w:rPr>
      </w:pPr>
      <w:r w:rsidRPr="00F2240C">
        <w:rPr>
          <w:b/>
          <w:bCs/>
        </w:rPr>
        <w:t xml:space="preserve">Ski Trip </w:t>
      </w:r>
      <w:r w:rsidR="00497BD5" w:rsidRPr="00F2240C">
        <w:rPr>
          <w:b/>
          <w:bCs/>
        </w:rPr>
        <w:t>£1971</w:t>
      </w:r>
    </w:p>
    <w:p w14:paraId="4E55B1C2" w14:textId="77777777" w:rsidR="000F7528" w:rsidRDefault="000F7528" w:rsidP="000F7528">
      <w:pPr>
        <w:pStyle w:val="NoSpacing"/>
        <w:rPr>
          <w:rStyle w:val="eop"/>
          <w:rFonts w:ascii="Calibri" w:hAnsi="Calibri" w:cs="Calibri"/>
        </w:rPr>
      </w:pPr>
      <w:r w:rsidRPr="000F7528">
        <w:rPr>
          <w:rStyle w:val="eop"/>
          <w:rFonts w:ascii="Calibri" w:hAnsi="Calibri" w:cs="Calibri"/>
          <w:b/>
          <w:bCs/>
        </w:rPr>
        <w:t>PGL £192 VAT Payment</w:t>
      </w:r>
      <w:r>
        <w:rPr>
          <w:rStyle w:val="eop"/>
          <w:rFonts w:ascii="Calibri" w:hAnsi="Calibri" w:cs="Calibri"/>
        </w:rPr>
        <w:t xml:space="preserve"> (Refund included VAT which is not paid by school)</w:t>
      </w:r>
    </w:p>
    <w:p w14:paraId="1D44487B" w14:textId="76D8F8A0" w:rsidR="00497BD5" w:rsidRPr="00A208D1" w:rsidRDefault="00A208D1" w:rsidP="0015535F">
      <w:pPr>
        <w:pStyle w:val="NoSpacing"/>
        <w:rPr>
          <w:b/>
          <w:bCs/>
        </w:rPr>
      </w:pPr>
      <w:r w:rsidRPr="00A208D1">
        <w:rPr>
          <w:b/>
          <w:bCs/>
        </w:rPr>
        <w:t>Willowgate £465</w:t>
      </w:r>
    </w:p>
    <w:sectPr w:rsidR="00497BD5" w:rsidRPr="00A208D1" w:rsidSect="00497BD5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89"/>
    <w:rsid w:val="00005EEB"/>
    <w:rsid w:val="000A6346"/>
    <w:rsid w:val="000E4E83"/>
    <w:rsid w:val="000F7528"/>
    <w:rsid w:val="00113F05"/>
    <w:rsid w:val="00123D29"/>
    <w:rsid w:val="00126B55"/>
    <w:rsid w:val="001306C0"/>
    <w:rsid w:val="0015535F"/>
    <w:rsid w:val="001A755B"/>
    <w:rsid w:val="001B20A7"/>
    <w:rsid w:val="001B542A"/>
    <w:rsid w:val="001D5800"/>
    <w:rsid w:val="001E3152"/>
    <w:rsid w:val="002067C5"/>
    <w:rsid w:val="00233A88"/>
    <w:rsid w:val="00235387"/>
    <w:rsid w:val="002422A7"/>
    <w:rsid w:val="0025742E"/>
    <w:rsid w:val="00276D8F"/>
    <w:rsid w:val="002C55BE"/>
    <w:rsid w:val="003006CC"/>
    <w:rsid w:val="00311A6A"/>
    <w:rsid w:val="00316945"/>
    <w:rsid w:val="00317889"/>
    <w:rsid w:val="00372A4F"/>
    <w:rsid w:val="00386DF6"/>
    <w:rsid w:val="003D7804"/>
    <w:rsid w:val="00404FC9"/>
    <w:rsid w:val="0048639F"/>
    <w:rsid w:val="00497BD5"/>
    <w:rsid w:val="004B25C8"/>
    <w:rsid w:val="004F6452"/>
    <w:rsid w:val="00553817"/>
    <w:rsid w:val="005804A7"/>
    <w:rsid w:val="005F1C23"/>
    <w:rsid w:val="005F5FD6"/>
    <w:rsid w:val="00662C47"/>
    <w:rsid w:val="00692207"/>
    <w:rsid w:val="006A5C0C"/>
    <w:rsid w:val="006C3DCF"/>
    <w:rsid w:val="0071101D"/>
    <w:rsid w:val="00714649"/>
    <w:rsid w:val="007D0A09"/>
    <w:rsid w:val="007D166D"/>
    <w:rsid w:val="007E637F"/>
    <w:rsid w:val="008026F7"/>
    <w:rsid w:val="0083409D"/>
    <w:rsid w:val="008653DC"/>
    <w:rsid w:val="008808BA"/>
    <w:rsid w:val="008D5F14"/>
    <w:rsid w:val="008F2693"/>
    <w:rsid w:val="009473D7"/>
    <w:rsid w:val="00960AB7"/>
    <w:rsid w:val="009D6417"/>
    <w:rsid w:val="009E280E"/>
    <w:rsid w:val="00A1757D"/>
    <w:rsid w:val="00A208D1"/>
    <w:rsid w:val="00A50FBE"/>
    <w:rsid w:val="00A53050"/>
    <w:rsid w:val="00A910BB"/>
    <w:rsid w:val="00AA17D2"/>
    <w:rsid w:val="00AA2D71"/>
    <w:rsid w:val="00B00846"/>
    <w:rsid w:val="00B20920"/>
    <w:rsid w:val="00B46BFB"/>
    <w:rsid w:val="00B517D1"/>
    <w:rsid w:val="00B74075"/>
    <w:rsid w:val="00BB00D9"/>
    <w:rsid w:val="00BF1D43"/>
    <w:rsid w:val="00C07A81"/>
    <w:rsid w:val="00C12C7E"/>
    <w:rsid w:val="00C8703B"/>
    <w:rsid w:val="00CA2E44"/>
    <w:rsid w:val="00CB2B2F"/>
    <w:rsid w:val="00CB50D7"/>
    <w:rsid w:val="00CE2512"/>
    <w:rsid w:val="00CF008D"/>
    <w:rsid w:val="00CF2C91"/>
    <w:rsid w:val="00D0553D"/>
    <w:rsid w:val="00D44D4A"/>
    <w:rsid w:val="00D45786"/>
    <w:rsid w:val="00D747D0"/>
    <w:rsid w:val="00DA0EBE"/>
    <w:rsid w:val="00DD2B3D"/>
    <w:rsid w:val="00E46B29"/>
    <w:rsid w:val="00E8229E"/>
    <w:rsid w:val="00E95C06"/>
    <w:rsid w:val="00EC50C0"/>
    <w:rsid w:val="00EE7704"/>
    <w:rsid w:val="00F2240C"/>
    <w:rsid w:val="00F7587D"/>
    <w:rsid w:val="00F95DB0"/>
    <w:rsid w:val="00FA1F1D"/>
    <w:rsid w:val="00FA7403"/>
    <w:rsid w:val="00FC18F7"/>
    <w:rsid w:val="00FF69B0"/>
    <w:rsid w:val="0259EA5A"/>
    <w:rsid w:val="06C9204D"/>
    <w:rsid w:val="17EF2C69"/>
    <w:rsid w:val="1A9728EC"/>
    <w:rsid w:val="40C499BA"/>
    <w:rsid w:val="4364CE0D"/>
    <w:rsid w:val="44248961"/>
    <w:rsid w:val="58A96963"/>
    <w:rsid w:val="7E3F2BF6"/>
    <w:rsid w:val="7F41A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0D69D"/>
  <w15:chartTrackingRefBased/>
  <w15:docId w15:val="{B2DB96C4-81E6-4807-A611-FF3AAF5E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7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17889"/>
  </w:style>
  <w:style w:type="character" w:customStyle="1" w:styleId="eop">
    <w:name w:val="eop"/>
    <w:basedOn w:val="DefaultParagraphFont"/>
    <w:rsid w:val="00317889"/>
  </w:style>
  <w:style w:type="paragraph" w:styleId="NoSpacing">
    <w:name w:val="No Spacing"/>
    <w:uiPriority w:val="1"/>
    <w:qFormat/>
    <w:rsid w:val="00155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5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6B2F7916FBC5114F85FBEF896E10D841" ma:contentTypeVersion="21" ma:contentTypeDescription="Core EDMS document content type" ma:contentTypeScope="" ma:versionID="c46b485278ec8a1a35f26f2ecb74dfc8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e83766db8e74b2341e5cee46704fd542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4fb850-5a5e-4ece-9f18-c80bda08e6d1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4fb850-5a5e-4ece-9f18-c80bda08e6d1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e6cc1-4ff5-4f92-80e8-534b485ae176">
      <Value>37</Value>
    </TaxCatchAll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>Open</Edmsdisposition>
    <Edmsdateclosed xmlns="702e6cc1-4ff5-4f92-80e8-534b485ae176" xsi:nil="true"/>
    <FileplanmarkerTaxHTField xmlns="702e6cc1-4ff5-4f92-80e8-534b485ae1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Fund</TermName>
          <TermId xmlns="http://schemas.microsoft.com/office/infopath/2007/PartnerControls">cd3e3761-0015-4d59-bb40-7eda3e42dd25</TermId>
        </TermInfo>
      </Terms>
    </FileplanmarkerTaxHTField>
  </documentManagement>
</p:properties>
</file>

<file path=customXml/itemProps1.xml><?xml version="1.0" encoding="utf-8"?>
<ds:datastoreItem xmlns:ds="http://schemas.openxmlformats.org/officeDocument/2006/customXml" ds:itemID="{70B21CCE-8405-4A2E-9A28-0D481D49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73AD3-C20F-48ED-95E0-98D7F28B5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6cc1-4ff5-4f92-80e8-534b485ae176"/>
    <ds:schemaRef ds:uri="1387e9d2-31a1-4a6e-b2ef-d42952b23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14C17-63D4-44B1-85EE-02F2263E10C0}">
  <ds:schemaRefs>
    <ds:schemaRef ds:uri="http://schemas.microsoft.com/office/2006/metadata/properties"/>
    <ds:schemaRef ds:uri="http://schemas.microsoft.com/office/infopath/2007/PartnerControls"/>
    <ds:schemaRef ds:uri="702e6cc1-4ff5-4f92-80e8-534b485ae176"/>
    <ds:schemaRef ds:uri="1387e9d2-31a1-4a6e-b2ef-d42952b23f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229</Words>
  <Characters>1309</Characters>
  <Application>Microsoft Office Word</Application>
  <DocSecurity>0</DocSecurity>
  <Lines>10</Lines>
  <Paragraphs>3</Paragraphs>
  <ScaleCrop>false</ScaleCrop>
  <Company>Perth &amp; Kinross Council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Donaldson</dc:creator>
  <cp:keywords/>
  <dc:description/>
  <cp:lastModifiedBy>Sylvia Donaldson</cp:lastModifiedBy>
  <cp:revision>48</cp:revision>
  <dcterms:created xsi:type="dcterms:W3CDTF">2024-03-11T14:34:00Z</dcterms:created>
  <dcterms:modified xsi:type="dcterms:W3CDTF">2024-06-26T08:22:00Z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0x0101006303DCE5F3884555ABDE6450E03068EE006B2F7916FBC5114F85FBEF896E10D841</vt:lpwstr>
  </property>
  <property fmtid="{D5CDD505-2E9C-101B-9397-08002B2CF9AE}" pid="3" name="Fileplanmarker">
    <vt:lpwstr>37;#School Fund|cd3e3761-0015-4d59-bb40-7eda3e42dd25</vt:lpwstr>
  </property>
  <property fmtid="{D5CDD505-2E9C-101B-9397-08002B2CF9AE}" pid="4" name="MediaServiceImageTags">
    <vt:lpwstr/>
  </property>
</Properties>
</file>