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C8F4" w14:textId="2C9A40E6" w:rsidR="006F0F52" w:rsidRPr="001A57AD" w:rsidRDefault="00744FD7" w:rsidP="00744FD7">
      <w:pPr>
        <w:jc w:val="center"/>
        <w:rPr>
          <w:b/>
          <w:bCs/>
          <w:sz w:val="32"/>
          <w:szCs w:val="32"/>
          <w:u w:val="single"/>
        </w:rPr>
      </w:pPr>
      <w:r w:rsidRPr="001A57AD">
        <w:rPr>
          <w:b/>
          <w:bCs/>
          <w:sz w:val="32"/>
          <w:szCs w:val="32"/>
          <w:u w:val="single"/>
        </w:rPr>
        <w:t>Wh</w:t>
      </w:r>
      <w:r w:rsidR="001B7BD6" w:rsidRPr="001A57AD">
        <w:rPr>
          <w:b/>
          <w:bCs/>
          <w:sz w:val="32"/>
          <w:szCs w:val="32"/>
          <w:u w:val="single"/>
        </w:rPr>
        <w:t>ich</w:t>
      </w:r>
      <w:r w:rsidRPr="001A57AD">
        <w:rPr>
          <w:b/>
          <w:bCs/>
          <w:sz w:val="32"/>
          <w:szCs w:val="32"/>
          <w:u w:val="single"/>
        </w:rPr>
        <w:t xml:space="preserve"> will fall the quickest?</w:t>
      </w:r>
    </w:p>
    <w:p w14:paraId="0126E546" w14:textId="4C36620E" w:rsidR="00744FD7" w:rsidRPr="001A57AD" w:rsidRDefault="00744FD7" w:rsidP="00744FD7">
      <w:pPr>
        <w:jc w:val="center"/>
        <w:rPr>
          <w:b/>
          <w:bCs/>
          <w:sz w:val="28"/>
          <w:szCs w:val="28"/>
          <w:u w:val="single"/>
        </w:rPr>
      </w:pPr>
    </w:p>
    <w:p w14:paraId="5D5C92B2" w14:textId="0537BA09" w:rsidR="00744FD7" w:rsidRPr="001A57AD" w:rsidRDefault="00744FD7" w:rsidP="00744FD7">
      <w:pPr>
        <w:rPr>
          <w:sz w:val="28"/>
          <w:szCs w:val="28"/>
        </w:rPr>
      </w:pPr>
      <w:r w:rsidRPr="001A57AD">
        <w:rPr>
          <w:sz w:val="28"/>
          <w:szCs w:val="28"/>
        </w:rPr>
        <w:t>Take a look at the two pictures and predict which one you think will fall the quickest.  Why do you think that?</w:t>
      </w:r>
      <w:bookmarkStart w:id="0" w:name="_GoBack"/>
      <w:bookmarkEnd w:id="0"/>
    </w:p>
    <w:p w14:paraId="6738BF68" w14:textId="5EF49071" w:rsidR="00744FD7" w:rsidRDefault="00744FD7" w:rsidP="00744FD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2916"/>
        <w:gridCol w:w="3050"/>
      </w:tblGrid>
      <w:tr w:rsidR="00744FD7" w14:paraId="2EA0EC9D" w14:textId="77777777" w:rsidTr="00F804E5">
        <w:tc>
          <w:tcPr>
            <w:tcW w:w="3005" w:type="dxa"/>
            <w:vAlign w:val="center"/>
          </w:tcPr>
          <w:p w14:paraId="6FA52B00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66687" wp14:editId="19B18923">
                  <wp:extent cx="1799837" cy="167907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37" cy="167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117DB" w14:textId="46DDA5BC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Pencil</w:t>
            </w:r>
          </w:p>
        </w:tc>
        <w:tc>
          <w:tcPr>
            <w:tcW w:w="3005" w:type="dxa"/>
            <w:vAlign w:val="center"/>
          </w:tcPr>
          <w:p w14:paraId="740D0126" w14:textId="70EF729A" w:rsidR="00744FD7" w:rsidRDefault="00744FD7" w:rsidP="00F804E5">
            <w:pPr>
              <w:jc w:val="center"/>
            </w:pPr>
            <w:r w:rsidRPr="00744FD7">
              <w:rPr>
                <w:sz w:val="96"/>
                <w:szCs w:val="96"/>
              </w:rPr>
              <w:t>OR</w:t>
            </w:r>
          </w:p>
        </w:tc>
        <w:tc>
          <w:tcPr>
            <w:tcW w:w="3006" w:type="dxa"/>
            <w:vAlign w:val="center"/>
          </w:tcPr>
          <w:p w14:paraId="72FF5C83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A01DD" wp14:editId="566F82AC">
                  <wp:extent cx="1799962" cy="158792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62" cy="15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211C8" w14:textId="159B8D3E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Flat sheet of paper</w:t>
            </w:r>
          </w:p>
        </w:tc>
      </w:tr>
      <w:tr w:rsidR="00744FD7" w14:paraId="099FDD45" w14:textId="77777777" w:rsidTr="00F804E5">
        <w:tc>
          <w:tcPr>
            <w:tcW w:w="3005" w:type="dxa"/>
            <w:vAlign w:val="center"/>
          </w:tcPr>
          <w:p w14:paraId="3A09895E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1E3F9C" wp14:editId="319593CD">
                  <wp:extent cx="1799865" cy="166700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65" cy="166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21D65" w14:textId="33479FF6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Balled sheet of paper</w:t>
            </w:r>
          </w:p>
        </w:tc>
        <w:tc>
          <w:tcPr>
            <w:tcW w:w="3005" w:type="dxa"/>
            <w:vAlign w:val="center"/>
          </w:tcPr>
          <w:p w14:paraId="5C4EAE24" w14:textId="29242CA3" w:rsidR="00744FD7" w:rsidRDefault="00744FD7" w:rsidP="00F804E5">
            <w:pPr>
              <w:jc w:val="center"/>
            </w:pPr>
            <w:r w:rsidRPr="00744FD7">
              <w:rPr>
                <w:sz w:val="96"/>
                <w:szCs w:val="96"/>
              </w:rPr>
              <w:t>OR</w:t>
            </w:r>
          </w:p>
        </w:tc>
        <w:tc>
          <w:tcPr>
            <w:tcW w:w="3006" w:type="dxa"/>
            <w:vAlign w:val="center"/>
          </w:tcPr>
          <w:p w14:paraId="220F9360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2381CC" wp14:editId="7D3757A2">
                  <wp:extent cx="1799962" cy="15879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62" cy="15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B7E0F" w14:textId="1B85A443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Flat sheet of paper</w:t>
            </w:r>
          </w:p>
        </w:tc>
      </w:tr>
      <w:tr w:rsidR="00744FD7" w14:paraId="19F9A927" w14:textId="77777777" w:rsidTr="00F804E5">
        <w:tc>
          <w:tcPr>
            <w:tcW w:w="3005" w:type="dxa"/>
            <w:vAlign w:val="center"/>
          </w:tcPr>
          <w:p w14:paraId="758704B2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16D03" wp14:editId="75CFDFB5">
                  <wp:extent cx="1799865" cy="166700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65" cy="166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84F0C" w14:textId="6A8C8189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Balled sheet of paper</w:t>
            </w:r>
          </w:p>
        </w:tc>
        <w:tc>
          <w:tcPr>
            <w:tcW w:w="3005" w:type="dxa"/>
            <w:vAlign w:val="center"/>
          </w:tcPr>
          <w:p w14:paraId="54FD54ED" w14:textId="6BD14107" w:rsidR="00744FD7" w:rsidRDefault="00744FD7" w:rsidP="00F804E5">
            <w:pPr>
              <w:jc w:val="center"/>
            </w:pPr>
            <w:r w:rsidRPr="00744FD7">
              <w:rPr>
                <w:sz w:val="96"/>
                <w:szCs w:val="96"/>
              </w:rPr>
              <w:t>OR</w:t>
            </w:r>
          </w:p>
        </w:tc>
        <w:tc>
          <w:tcPr>
            <w:tcW w:w="3006" w:type="dxa"/>
            <w:vAlign w:val="center"/>
          </w:tcPr>
          <w:p w14:paraId="0ED0E5FC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97D395" wp14:editId="6FF3BCEE">
                  <wp:extent cx="1800000" cy="1196942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9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AD171" w14:textId="77777777" w:rsidR="00F804E5" w:rsidRDefault="00F804E5" w:rsidP="00F804E5">
            <w:pPr>
              <w:jc w:val="center"/>
            </w:pPr>
          </w:p>
          <w:p w14:paraId="15AFF293" w14:textId="3E3FE5D8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Tubed piece of paper</w:t>
            </w:r>
          </w:p>
        </w:tc>
      </w:tr>
      <w:tr w:rsidR="00744FD7" w14:paraId="64EA656C" w14:textId="77777777" w:rsidTr="00F804E5">
        <w:tc>
          <w:tcPr>
            <w:tcW w:w="3005" w:type="dxa"/>
            <w:vAlign w:val="center"/>
          </w:tcPr>
          <w:p w14:paraId="2CCCAE3E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0EE935" wp14:editId="29FC92BD">
                  <wp:extent cx="1504977" cy="1404000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77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AF60B" w14:textId="1BC3674E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lastRenderedPageBreak/>
              <w:t>Pencil</w:t>
            </w:r>
          </w:p>
        </w:tc>
        <w:tc>
          <w:tcPr>
            <w:tcW w:w="3005" w:type="dxa"/>
            <w:vAlign w:val="center"/>
          </w:tcPr>
          <w:p w14:paraId="001DB24E" w14:textId="55B8A540" w:rsidR="00744FD7" w:rsidRDefault="00744FD7" w:rsidP="00F804E5">
            <w:pPr>
              <w:jc w:val="center"/>
            </w:pPr>
            <w:r w:rsidRPr="00744FD7">
              <w:rPr>
                <w:sz w:val="96"/>
                <w:szCs w:val="96"/>
              </w:rPr>
              <w:lastRenderedPageBreak/>
              <w:t>OR</w:t>
            </w:r>
          </w:p>
        </w:tc>
        <w:tc>
          <w:tcPr>
            <w:tcW w:w="3006" w:type="dxa"/>
            <w:vAlign w:val="center"/>
          </w:tcPr>
          <w:p w14:paraId="1A1CF5D6" w14:textId="77777777" w:rsidR="00744FD7" w:rsidRDefault="00744FD7" w:rsidP="00F804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902521" wp14:editId="40ED6391">
                  <wp:extent cx="1800000" cy="1196942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9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8070C" w14:textId="77777777" w:rsidR="00F804E5" w:rsidRDefault="00F804E5" w:rsidP="00F804E5">
            <w:pPr>
              <w:jc w:val="center"/>
            </w:pPr>
          </w:p>
          <w:p w14:paraId="0E4E178E" w14:textId="28EC8B80" w:rsidR="00F804E5" w:rsidRDefault="00F804E5" w:rsidP="00F804E5">
            <w:pPr>
              <w:jc w:val="center"/>
            </w:pPr>
            <w:r w:rsidRPr="00F804E5">
              <w:rPr>
                <w:sz w:val="28"/>
                <w:szCs w:val="28"/>
              </w:rPr>
              <w:t>Tubed piece of paper</w:t>
            </w:r>
          </w:p>
        </w:tc>
      </w:tr>
    </w:tbl>
    <w:p w14:paraId="67562061" w14:textId="77777777" w:rsidR="00744FD7" w:rsidRDefault="00744FD7" w:rsidP="00744FD7">
      <w:pPr>
        <w:jc w:val="center"/>
      </w:pPr>
    </w:p>
    <w:sectPr w:rsidR="00744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D7"/>
    <w:rsid w:val="001A57AD"/>
    <w:rsid w:val="001B7BD6"/>
    <w:rsid w:val="006F0F52"/>
    <w:rsid w:val="00744FD7"/>
    <w:rsid w:val="00F8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0B98"/>
  <w15:chartTrackingRefBased/>
  <w15:docId w15:val="{F7981938-A7A2-43CA-B700-475A17D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4F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44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l.stackexchange.com/questions/20818/ambiguity-of-blank-paper-blank-lined-paper-and-lined-paper-which-is-not-b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freeimageslive.co.uk/free_stock_image/college-scroll-jpg" TargetMode="External"/><Relationship Id="rId5" Type="http://schemas.openxmlformats.org/officeDocument/2006/relationships/hyperlink" Target="http://igentry.blogspot.com/2008/07/interesting-facts-about-pencils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s://pt.wikipedia.org/wiki/Pap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Fyfe</dc:creator>
  <cp:keywords/>
  <dc:description/>
  <cp:lastModifiedBy>Kim Fyfe</cp:lastModifiedBy>
  <cp:revision>4</cp:revision>
  <dcterms:created xsi:type="dcterms:W3CDTF">2020-05-04T12:40:00Z</dcterms:created>
  <dcterms:modified xsi:type="dcterms:W3CDTF">2020-05-04T12:55:00Z</dcterms:modified>
</cp:coreProperties>
</file>