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42A9E" w14:textId="6973EDE9" w:rsidR="00715782" w:rsidRDefault="0091536C">
      <w:r>
        <w:t>1/7/20</w:t>
      </w:r>
    </w:p>
    <w:p w14:paraId="1F7AEF18" w14:textId="4DDF273B" w:rsidR="0091536C" w:rsidRDefault="0091536C">
      <w:r>
        <w:t>Literacy – Writing</w:t>
      </w:r>
    </w:p>
    <w:p w14:paraId="1EA92956" w14:textId="04F0D3F6" w:rsidR="0091536C" w:rsidRDefault="0091536C"/>
    <w:p w14:paraId="26002975" w14:textId="71A7F848" w:rsidR="0091536C" w:rsidRDefault="0091536C">
      <w:r>
        <w:t>I would like you to use this image to help you structure a ‘</w:t>
      </w:r>
      <w:r w:rsidRPr="0091536C">
        <w:rPr>
          <w:i/>
          <w:iCs/>
        </w:rPr>
        <w:t>Looking Ahead’</w:t>
      </w:r>
      <w:r>
        <w:t xml:space="preserve"> writing piece. You might want to start off with a mind map to gather your thoughts about next year and think about all that happens in Primary 7.</w:t>
      </w:r>
    </w:p>
    <w:p w14:paraId="64330D6D" w14:textId="1596FB2C" w:rsidR="0091536C" w:rsidRDefault="0091536C"/>
    <w:p w14:paraId="5C2E8207" w14:textId="7082A98D" w:rsidR="0091536C" w:rsidRDefault="0091536C">
      <w:r>
        <w:t>Try to think about responsibilities like becoming a prefect (the duties that come with this), house/</w:t>
      </w:r>
      <w:proofErr w:type="spellStart"/>
      <w:r>
        <w:t>vice captain</w:t>
      </w:r>
      <w:proofErr w:type="spellEnd"/>
      <w:r>
        <w:t xml:space="preserve">, working in the tuck shop, being top of the school and children looking up to you and also shop dinners at the end of the year! </w:t>
      </w:r>
      <w:proofErr w:type="gramStart"/>
      <w:r>
        <w:t>Oh</w:t>
      </w:r>
      <w:proofErr w:type="gramEnd"/>
      <w:r>
        <w:t xml:space="preserve"> and we can’t forget the leaver’s show!</w:t>
      </w:r>
    </w:p>
    <w:p w14:paraId="43A4A4AA" w14:textId="1E4DDAC9" w:rsidR="0091536C" w:rsidRDefault="0091536C"/>
    <w:p w14:paraId="7E408C3F" w14:textId="1FF0DEAA" w:rsidR="0091536C" w:rsidRDefault="0091536C">
      <w:r>
        <w:t>Think about your learning – what do you want to learn more about, what do you want to improve on, what topics interest you?</w:t>
      </w:r>
    </w:p>
    <w:p w14:paraId="5B6B63F4" w14:textId="77777777" w:rsidR="0091536C" w:rsidRDefault="0091536C"/>
    <w:p w14:paraId="1D485029" w14:textId="0F17D8BB" w:rsidR="0091536C" w:rsidRDefault="0091536C">
      <w:r>
        <w:t xml:space="preserve">Have a think about a residential trip (hopefully you can still experience </w:t>
      </w:r>
      <w:proofErr w:type="spellStart"/>
      <w:r>
        <w:t>Ardroy</w:t>
      </w:r>
      <w:proofErr w:type="spellEnd"/>
      <w:r>
        <w:t>) what are your feelings around this?</w:t>
      </w:r>
    </w:p>
    <w:p w14:paraId="20E24771" w14:textId="23DB74CC" w:rsidR="0091536C" w:rsidRDefault="0091536C"/>
    <w:p w14:paraId="2BFC18A1" w14:textId="152F3897" w:rsidR="0091536C" w:rsidRDefault="0091536C">
      <w:r>
        <w:t xml:space="preserve">I look forward to reading these writing pieces and I should be able to answer any questions about P7 (if you have any </w:t>
      </w:r>
      <w:r>
        <w:sym w:font="Wingdings" w:char="F04A"/>
      </w:r>
      <w:r>
        <w:t>)!</w:t>
      </w:r>
    </w:p>
    <w:p w14:paraId="7F4EA018" w14:textId="0A81E9FB" w:rsidR="0091536C" w:rsidRDefault="0091536C">
      <w:r>
        <w:rPr>
          <w:noProof/>
        </w:rPr>
        <w:drawing>
          <wp:anchor distT="0" distB="0" distL="114300" distR="114300" simplePos="0" relativeHeight="251658240" behindDoc="1" locked="0" layoutInCell="1" allowOverlap="1" wp14:anchorId="4A06CA81" wp14:editId="50373E0D">
            <wp:simplePos x="0" y="0"/>
            <wp:positionH relativeFrom="column">
              <wp:posOffset>-617682</wp:posOffset>
            </wp:positionH>
            <wp:positionV relativeFrom="paragraph">
              <wp:posOffset>186055</wp:posOffset>
            </wp:positionV>
            <wp:extent cx="7010342" cy="4488774"/>
            <wp:effectExtent l="0" t="0" r="635" b="0"/>
            <wp:wrapTight wrapText="bothSides">
              <wp:wrapPolygon edited="0">
                <wp:start x="0" y="0"/>
                <wp:lineTo x="0" y="21514"/>
                <wp:lineTo x="21563" y="21514"/>
                <wp:lineTo x="21563" y="0"/>
                <wp:lineTo x="0" y="0"/>
              </wp:wrapPolygon>
            </wp:wrapTight>
            <wp:docPr id="2" name="Picture 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 2020-06-30 at 18.35.59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342" cy="44887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582ACC" w14:textId="325BE58C" w:rsidR="0091536C" w:rsidRDefault="0091536C"/>
    <w:sectPr w:rsidR="0091536C" w:rsidSect="005768F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36C"/>
    <w:rsid w:val="0050518D"/>
    <w:rsid w:val="005768F5"/>
    <w:rsid w:val="005D7208"/>
    <w:rsid w:val="0091536C"/>
    <w:rsid w:val="009A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672E8"/>
  <w15:chartTrackingRefBased/>
  <w15:docId w15:val="{B56A8943-F56D-5D4B-9FA3-83662B5AA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Barrett</dc:creator>
  <cp:keywords/>
  <dc:description/>
  <cp:lastModifiedBy>Ian Barrett</cp:lastModifiedBy>
  <cp:revision>1</cp:revision>
  <dcterms:created xsi:type="dcterms:W3CDTF">2020-06-30T17:36:00Z</dcterms:created>
  <dcterms:modified xsi:type="dcterms:W3CDTF">2020-06-30T17:43:00Z</dcterms:modified>
</cp:coreProperties>
</file>