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98981" w14:textId="6D13F29C" w:rsidR="00A1307C" w:rsidRPr="004F5D9C" w:rsidRDefault="00A1307C" w:rsidP="00A1307C">
      <w:pPr>
        <w:rPr>
          <w:rFonts w:ascii="Comic Sans MS" w:hAnsi="Comic Sans MS" w:cs="Arial"/>
          <w:b/>
          <w:bCs/>
          <w:sz w:val="24"/>
          <w:szCs w:val="24"/>
          <w:shd w:val="clear" w:color="auto" w:fill="FFFFFF"/>
        </w:rPr>
      </w:pPr>
      <w:r w:rsidRPr="001203AC">
        <w:rPr>
          <w:rFonts w:ascii="Comic Sans MS" w:hAnsi="Comic Sans MS" w:cs="Arial"/>
          <w:b/>
          <w:bCs/>
          <w:sz w:val="24"/>
          <w:szCs w:val="24"/>
          <w:shd w:val="clear" w:color="auto" w:fill="FFFFFF"/>
        </w:rPr>
        <w:t>Joke</w:t>
      </w:r>
      <w:r w:rsidRPr="001203AC">
        <w:rPr>
          <w:rFonts w:ascii="Comic Sans MS" w:hAnsi="Comic Sans MS" w:cs="Arial"/>
          <w:sz w:val="24"/>
          <w:szCs w:val="24"/>
          <w:shd w:val="clear" w:color="auto" w:fill="FFFFFF"/>
        </w:rPr>
        <w:t xml:space="preserve">:    </w:t>
      </w:r>
      <w:r w:rsidRPr="00590A62">
        <w:rPr>
          <w:rFonts w:ascii="Comic Sans MS" w:hAnsi="Comic Sans MS" w:cs="Arial"/>
          <w:color w:val="000000"/>
          <w:sz w:val="24"/>
          <w:szCs w:val="24"/>
          <w:shd w:val="clear" w:color="auto" w:fill="FFFFFF"/>
        </w:rPr>
        <w:t xml:space="preserve">Q: </w:t>
      </w:r>
      <w:r>
        <w:rPr>
          <w:rFonts w:ascii="Comic Sans MS" w:hAnsi="Comic Sans MS" w:cs="Arial"/>
          <w:color w:val="000000"/>
          <w:sz w:val="24"/>
          <w:szCs w:val="24"/>
          <w:shd w:val="clear" w:color="auto" w:fill="FFFFFF"/>
        </w:rPr>
        <w:t>Did you just pick your nose</w:t>
      </w:r>
      <w:r w:rsidRPr="00590A62">
        <w:rPr>
          <w:rFonts w:ascii="Comic Sans MS" w:hAnsi="Comic Sans MS" w:cs="Arial"/>
          <w:color w:val="000000"/>
          <w:sz w:val="24"/>
          <w:szCs w:val="24"/>
          <w:shd w:val="clear" w:color="auto" w:fill="FFFFFF"/>
        </w:rPr>
        <w:t>?</w:t>
      </w:r>
      <w:r>
        <w:rPr>
          <w:rFonts w:ascii="Comic Sans MS" w:hAnsi="Comic Sans MS" w:cs="Arial"/>
          <w:b/>
          <w:bCs/>
          <w:color w:val="000000"/>
          <w:sz w:val="24"/>
          <w:szCs w:val="24"/>
          <w:shd w:val="clear" w:color="auto" w:fill="FFFFFF"/>
        </w:rPr>
        <w:t xml:space="preserve">  A: </w:t>
      </w:r>
      <w:r>
        <w:rPr>
          <w:rFonts w:ascii="Comic Sans MS" w:hAnsi="Comic Sans MS" w:cs="Arial"/>
          <w:b/>
          <w:bCs/>
          <w:color w:val="000000"/>
          <w:sz w:val="24"/>
          <w:szCs w:val="24"/>
          <w:shd w:val="clear" w:color="auto" w:fill="FFFFFF"/>
        </w:rPr>
        <w:t>No, I was born with it</w:t>
      </w:r>
      <w:r>
        <w:rPr>
          <w:rFonts w:ascii="Comic Sans MS" w:hAnsi="Comic Sans MS" w:cs="Arial"/>
          <w:b/>
          <w:bCs/>
          <w:color w:val="000000"/>
          <w:sz w:val="24"/>
          <w:szCs w:val="24"/>
          <w:shd w:val="clear" w:color="auto" w:fill="FFFFFF"/>
        </w:rPr>
        <w:t>!</w:t>
      </w:r>
    </w:p>
    <w:p w14:paraId="423D0B88" w14:textId="3FF86F89" w:rsidR="00A1307C" w:rsidRPr="00934944" w:rsidRDefault="00A1307C" w:rsidP="00A1307C">
      <w:pPr>
        <w:rPr>
          <w:rFonts w:ascii="Comic Sans MS" w:hAnsi="Comic Sans MS" w:cs="Arial"/>
          <w:color w:val="000000"/>
          <w:shd w:val="clear" w:color="auto" w:fill="FFFFFF"/>
        </w:rPr>
      </w:pPr>
      <w:r w:rsidRPr="004F5D9C">
        <w:rPr>
          <w:rFonts w:ascii="Comic Sans MS" w:hAnsi="Comic Sans MS" w:cs="Arial"/>
          <w:b/>
          <w:bCs/>
          <w:sz w:val="24"/>
          <w:szCs w:val="24"/>
          <w:shd w:val="clear" w:color="auto" w:fill="FFFFFF"/>
        </w:rPr>
        <w:t>Riddle</w:t>
      </w:r>
      <w:r w:rsidRPr="004F5D9C">
        <w:rPr>
          <w:rFonts w:ascii="Comic Sans MS" w:hAnsi="Comic Sans MS" w:cs="Arial"/>
          <w:sz w:val="24"/>
          <w:szCs w:val="24"/>
          <w:shd w:val="clear" w:color="auto" w:fill="FFFFFF"/>
        </w:rPr>
        <w:t xml:space="preserve">:  </w:t>
      </w:r>
      <w:r w:rsidRPr="00A1307C">
        <w:rPr>
          <w:rFonts w:ascii="Comic Sans MS" w:eastAsia="Times New Roman" w:hAnsi="Comic Sans MS" w:cs="Arial"/>
          <w:color w:val="000000"/>
          <w:sz w:val="24"/>
          <w:szCs w:val="24"/>
          <w:shd w:val="clear" w:color="auto" w:fill="FFFFFF"/>
          <w:lang w:eastAsia="en-GB"/>
        </w:rPr>
        <w:t xml:space="preserve">Q:  </w:t>
      </w:r>
      <w:r w:rsidRPr="00A1307C">
        <w:rPr>
          <w:rFonts w:ascii="Comic Sans MS" w:hAnsi="Comic Sans MS" w:cs="Arial"/>
          <w:color w:val="000000"/>
          <w:shd w:val="clear" w:color="auto" w:fill="FFFFFF"/>
        </w:rPr>
        <w:t>David's father had three sons: Snap, Crackle, and</w:t>
      </w:r>
      <w:r w:rsidRPr="00A1307C">
        <w:rPr>
          <w:rFonts w:ascii="Comic Sans MS" w:eastAsia="Times New Roman" w:hAnsi="Comic Sans MS" w:cs="Arial"/>
          <w:color w:val="000000"/>
          <w:sz w:val="24"/>
          <w:szCs w:val="24"/>
          <w:shd w:val="clear" w:color="auto" w:fill="FFFFFF"/>
          <w:lang w:eastAsia="en-GB"/>
        </w:rPr>
        <w:t>?</w:t>
      </w:r>
      <w:r>
        <w:rPr>
          <w:rFonts w:ascii="Comic Sans MS" w:eastAsia="Times New Roman" w:hAnsi="Comic Sans MS" w:cs="Arial"/>
          <w:color w:val="000000"/>
          <w:sz w:val="24"/>
          <w:szCs w:val="24"/>
          <w:shd w:val="clear" w:color="auto" w:fill="FFFFFF"/>
          <w:lang w:eastAsia="en-GB"/>
        </w:rPr>
        <w:t xml:space="preserve"> </w:t>
      </w:r>
      <w:r w:rsidRPr="00590A62">
        <w:rPr>
          <w:rFonts w:ascii="Comic Sans MS" w:eastAsia="Times New Roman" w:hAnsi="Comic Sans MS" w:cs="Arial"/>
          <w:b/>
          <w:bCs/>
          <w:color w:val="000000"/>
          <w:sz w:val="24"/>
          <w:szCs w:val="24"/>
          <w:shd w:val="clear" w:color="auto" w:fill="FFFFFF"/>
          <w:lang w:eastAsia="en-GB"/>
        </w:rPr>
        <w:t xml:space="preserve">A: </w:t>
      </w:r>
      <w:r w:rsidR="005F1364">
        <w:rPr>
          <w:rFonts w:ascii="Comic Sans MS" w:eastAsia="Times New Roman" w:hAnsi="Comic Sans MS" w:cs="Arial"/>
          <w:b/>
          <w:bCs/>
          <w:color w:val="000000"/>
          <w:sz w:val="24"/>
          <w:szCs w:val="24"/>
          <w:shd w:val="clear" w:color="auto" w:fill="FFFFFF"/>
          <w:lang w:eastAsia="en-GB"/>
        </w:rPr>
        <w:t>David</w:t>
      </w:r>
      <w:r>
        <w:rPr>
          <w:rFonts w:ascii="Comic Sans MS" w:eastAsia="Times New Roman" w:hAnsi="Comic Sans MS" w:cs="Arial"/>
          <w:b/>
          <w:bCs/>
          <w:color w:val="000000"/>
          <w:sz w:val="24"/>
          <w:szCs w:val="24"/>
          <w:shd w:val="clear" w:color="auto" w:fill="FFFFFF"/>
          <w:lang w:eastAsia="en-GB"/>
        </w:rPr>
        <w:t>!</w:t>
      </w:r>
    </w:p>
    <w:p w14:paraId="3AF028F0" w14:textId="25EA3E99" w:rsidR="00A1307C" w:rsidRPr="00761F51" w:rsidRDefault="00A1307C" w:rsidP="00A1307C">
      <w:pPr>
        <w:rPr>
          <w:rFonts w:ascii="Comic Sans MS" w:hAnsi="Comic Sans MS"/>
          <w:b/>
          <w:bCs/>
          <w:sz w:val="28"/>
          <w:szCs w:val="28"/>
        </w:rPr>
      </w:pPr>
      <w:r w:rsidRPr="00761F51">
        <w:rPr>
          <w:rFonts w:ascii="Comic Sans MS" w:hAnsi="Comic Sans MS"/>
          <w:b/>
          <w:bCs/>
          <w:sz w:val="28"/>
          <w:szCs w:val="28"/>
        </w:rPr>
        <w:t>---------------</w:t>
      </w:r>
      <w:r>
        <w:rPr>
          <w:rFonts w:ascii="Comic Sans MS" w:hAnsi="Comic Sans MS"/>
          <w:b/>
          <w:bCs/>
          <w:sz w:val="28"/>
          <w:szCs w:val="28"/>
        </w:rPr>
        <w:t>--------------------------------------------</w:t>
      </w:r>
    </w:p>
    <w:p w14:paraId="2A5F526F" w14:textId="7C76C8AC" w:rsidR="00A1307C" w:rsidRDefault="00120649" w:rsidP="00A1307C">
      <w:pPr>
        <w:rPr>
          <w:rFonts w:ascii="Comic Sans MS" w:hAnsi="Comic Sans MS"/>
          <w:sz w:val="24"/>
          <w:szCs w:val="24"/>
        </w:rPr>
      </w:pPr>
      <w:r>
        <w:rPr>
          <w:rFonts w:ascii="Comic Sans MS" w:hAnsi="Comic Sans MS"/>
          <w:b/>
          <w:bCs/>
          <w:sz w:val="28"/>
          <w:szCs w:val="28"/>
          <w:u w:val="single"/>
        </w:rPr>
        <w:t>Language Learning Thursday</w:t>
      </w:r>
      <w:r w:rsidR="00A1307C">
        <w:rPr>
          <w:rFonts w:ascii="Comic Sans MS" w:hAnsi="Comic Sans MS"/>
          <w:sz w:val="24"/>
          <w:szCs w:val="24"/>
        </w:rPr>
        <w:t xml:space="preserve">:  </w:t>
      </w:r>
      <w:r w:rsidR="00A1307C" w:rsidRPr="00FA1558">
        <w:rPr>
          <w:rFonts w:ascii="Comic Sans MS" w:hAnsi="Comic Sans MS"/>
          <w:sz w:val="26"/>
          <w:szCs w:val="26"/>
        </w:rPr>
        <w:t>Remember, these are just ideas</w:t>
      </w:r>
      <w:r w:rsidR="00C4537F">
        <w:rPr>
          <w:rFonts w:ascii="Comic Sans MS" w:hAnsi="Comic Sans MS"/>
          <w:sz w:val="26"/>
          <w:szCs w:val="26"/>
        </w:rPr>
        <w:t>; you can engage with some, all or none of them!</w:t>
      </w:r>
      <w:r w:rsidR="00A1307C">
        <w:rPr>
          <w:rFonts w:ascii="Comic Sans MS" w:hAnsi="Comic Sans MS"/>
          <w:sz w:val="24"/>
          <w:szCs w:val="24"/>
        </w:rPr>
        <w:t xml:space="preserve"> </w:t>
      </w:r>
    </w:p>
    <w:p w14:paraId="79E962E3" w14:textId="32A50CCB" w:rsidR="00A95D9B" w:rsidRDefault="00A95D9B" w:rsidP="00A1307C">
      <w:pPr>
        <w:rPr>
          <w:rFonts w:ascii="Comic Sans MS" w:hAnsi="Comic Sans MS"/>
          <w:sz w:val="24"/>
          <w:szCs w:val="24"/>
        </w:rPr>
      </w:pPr>
    </w:p>
    <w:p w14:paraId="1D15D9EF" w14:textId="77777777" w:rsidR="00C4537F" w:rsidRDefault="00C4537F" w:rsidP="00A1307C">
      <w:pPr>
        <w:rPr>
          <w:rFonts w:ascii="Comic Sans MS" w:hAnsi="Comic Sans MS"/>
          <w:b/>
          <w:bCs/>
          <w:sz w:val="24"/>
          <w:szCs w:val="24"/>
        </w:rPr>
      </w:pPr>
      <w:r w:rsidRPr="00C4537F">
        <w:rPr>
          <w:rFonts w:ascii="Comic Sans MS" w:hAnsi="Comic Sans MS"/>
          <w:b/>
          <w:bCs/>
          <w:sz w:val="24"/>
          <w:szCs w:val="24"/>
          <w:u w:val="single"/>
        </w:rPr>
        <w:t>Talking and Listening</w:t>
      </w:r>
      <w:r>
        <w:rPr>
          <w:rFonts w:ascii="Comic Sans MS" w:hAnsi="Comic Sans MS"/>
          <w:b/>
          <w:bCs/>
          <w:sz w:val="24"/>
          <w:szCs w:val="24"/>
        </w:rPr>
        <w:t>:</w:t>
      </w:r>
    </w:p>
    <w:p w14:paraId="00E88A23" w14:textId="0A5C2540" w:rsidR="00C4537F" w:rsidRDefault="00C4537F" w:rsidP="00A1307C">
      <w:pPr>
        <w:rPr>
          <w:rFonts w:ascii="Comic Sans MS" w:hAnsi="Comic Sans MS"/>
          <w:sz w:val="24"/>
          <w:szCs w:val="24"/>
        </w:rPr>
      </w:pPr>
      <w:r w:rsidRPr="00A95D9B">
        <w:rPr>
          <w:rFonts w:ascii="Comic Sans MS" w:hAnsi="Comic Sans MS"/>
          <w:color w:val="FF0000"/>
          <w:sz w:val="24"/>
          <w:szCs w:val="24"/>
        </w:rPr>
        <w:t>TASK</w:t>
      </w:r>
      <w:r>
        <w:rPr>
          <w:rFonts w:ascii="Comic Sans MS" w:hAnsi="Comic Sans MS"/>
          <w:sz w:val="24"/>
          <w:szCs w:val="24"/>
        </w:rPr>
        <w:t>:  Listen to Newsround with your family.  Listen with care and then you will be able to discuss what you have heard.  Remember, if there is something you are not sure of, ask for clarification, (</w:t>
      </w:r>
      <w:r>
        <w:rPr>
          <w:rFonts w:ascii="Comic Sans MS" w:hAnsi="Comic Sans MS"/>
          <w:sz w:val="24"/>
          <w:szCs w:val="24"/>
        </w:rPr>
        <w:t>explanation</w:t>
      </w:r>
      <w:r>
        <w:rPr>
          <w:rFonts w:ascii="Comic Sans MS" w:hAnsi="Comic Sans MS"/>
          <w:sz w:val="24"/>
          <w:szCs w:val="24"/>
        </w:rPr>
        <w:t xml:space="preserve">). </w:t>
      </w:r>
    </w:p>
    <w:p w14:paraId="57AD6914" w14:textId="0C0DC5B2" w:rsidR="00C4537F" w:rsidRDefault="00C4537F" w:rsidP="00A1307C">
      <w:pPr>
        <w:rPr>
          <w:rFonts w:ascii="Comic Sans MS" w:hAnsi="Comic Sans MS"/>
          <w:sz w:val="24"/>
          <w:szCs w:val="24"/>
        </w:rPr>
      </w:pPr>
    </w:p>
    <w:p w14:paraId="0765EF0C" w14:textId="6EFFC400" w:rsidR="00C4537F" w:rsidRDefault="00C4537F" w:rsidP="00A1307C">
      <w:pPr>
        <w:rPr>
          <w:rFonts w:ascii="Comic Sans MS" w:hAnsi="Comic Sans MS"/>
          <w:sz w:val="24"/>
          <w:szCs w:val="24"/>
        </w:rPr>
      </w:pPr>
      <w:r w:rsidRPr="00C4537F">
        <w:rPr>
          <w:rFonts w:ascii="Comic Sans MS" w:hAnsi="Comic Sans MS"/>
          <w:b/>
          <w:bCs/>
          <w:sz w:val="24"/>
          <w:szCs w:val="24"/>
          <w:u w:val="single"/>
        </w:rPr>
        <w:t>Reading</w:t>
      </w:r>
      <w:r>
        <w:rPr>
          <w:rFonts w:ascii="Comic Sans MS" w:hAnsi="Comic Sans MS"/>
          <w:sz w:val="24"/>
          <w:szCs w:val="24"/>
        </w:rPr>
        <w:t>:</w:t>
      </w:r>
    </w:p>
    <w:p w14:paraId="182EA619" w14:textId="690972C6" w:rsidR="00A95D9B" w:rsidRDefault="00A95D9B" w:rsidP="00A1307C">
      <w:pPr>
        <w:rPr>
          <w:rFonts w:ascii="Comic Sans MS" w:hAnsi="Comic Sans MS"/>
          <w:sz w:val="24"/>
          <w:szCs w:val="24"/>
        </w:rPr>
      </w:pPr>
      <w:r w:rsidRPr="00A95D9B">
        <w:rPr>
          <w:rFonts w:ascii="Comic Sans MS" w:hAnsi="Comic Sans MS"/>
          <w:color w:val="FF0000"/>
          <w:sz w:val="24"/>
          <w:szCs w:val="24"/>
        </w:rPr>
        <w:t>TASK</w:t>
      </w:r>
      <w:r>
        <w:rPr>
          <w:rFonts w:ascii="Comic Sans MS" w:hAnsi="Comic Sans MS"/>
          <w:sz w:val="24"/>
          <w:szCs w:val="24"/>
        </w:rPr>
        <w:t>:  Read you book outside in the garden or if you do not have a garden, then on your door step.  You can either read it to yourself or share the reading with someone else.  Even read aloud to your dog; it is good practice and they won’t mind if you find some words a little tricky!</w:t>
      </w:r>
      <w:r w:rsidR="00C4537F">
        <w:rPr>
          <w:rFonts w:ascii="Comic Sans MS" w:hAnsi="Comic Sans MS"/>
          <w:sz w:val="24"/>
          <w:szCs w:val="24"/>
        </w:rPr>
        <w:t xml:space="preserve">  Remember, to seek the meaning of unknown vocabulary.  These new words can be shared with me on SeeSaw.  See if during the course of the day you can use these new words in your conversations.  Quite a challenge but a good one to try.</w:t>
      </w:r>
    </w:p>
    <w:p w14:paraId="2A8515C2" w14:textId="4EA088AB" w:rsidR="00C4537F" w:rsidRDefault="00C4537F" w:rsidP="00A1307C">
      <w:pPr>
        <w:rPr>
          <w:rFonts w:ascii="Comic Sans MS" w:hAnsi="Comic Sans MS"/>
          <w:sz w:val="24"/>
          <w:szCs w:val="24"/>
        </w:rPr>
      </w:pPr>
    </w:p>
    <w:p w14:paraId="7FA7F61D" w14:textId="4A43059F" w:rsidR="00C4537F" w:rsidRDefault="00C4537F" w:rsidP="00A1307C">
      <w:pPr>
        <w:rPr>
          <w:rFonts w:ascii="Comic Sans MS" w:hAnsi="Comic Sans MS"/>
          <w:sz w:val="24"/>
          <w:szCs w:val="24"/>
        </w:rPr>
      </w:pPr>
      <w:r w:rsidRPr="00C4537F">
        <w:rPr>
          <w:rFonts w:ascii="Comic Sans MS" w:hAnsi="Comic Sans MS"/>
          <w:b/>
          <w:bCs/>
          <w:sz w:val="24"/>
          <w:szCs w:val="24"/>
          <w:u w:val="single"/>
        </w:rPr>
        <w:t>Spelling</w:t>
      </w:r>
      <w:r>
        <w:rPr>
          <w:rFonts w:ascii="Comic Sans MS" w:hAnsi="Comic Sans MS"/>
          <w:sz w:val="24"/>
          <w:szCs w:val="24"/>
        </w:rPr>
        <w:t>:</w:t>
      </w:r>
    </w:p>
    <w:p w14:paraId="4ABEB418" w14:textId="32856782" w:rsidR="00C4537F" w:rsidRDefault="004032CB" w:rsidP="00A1307C">
      <w:pPr>
        <w:rPr>
          <w:rFonts w:ascii="Comic Sans MS" w:hAnsi="Comic Sans MS"/>
          <w:sz w:val="24"/>
          <w:szCs w:val="24"/>
        </w:rPr>
      </w:pPr>
      <w:r w:rsidRPr="00A95D9B">
        <w:rPr>
          <w:rFonts w:ascii="Comic Sans MS" w:hAnsi="Comic Sans MS"/>
          <w:color w:val="FF0000"/>
          <w:sz w:val="24"/>
          <w:szCs w:val="24"/>
        </w:rPr>
        <w:t>TASK</w:t>
      </w:r>
      <w:r>
        <w:rPr>
          <w:rFonts w:ascii="Comic Sans MS" w:hAnsi="Comic Sans MS"/>
          <w:sz w:val="24"/>
          <w:szCs w:val="24"/>
        </w:rPr>
        <w:t xml:space="preserve">:  </w:t>
      </w:r>
      <w:r>
        <w:rPr>
          <w:rFonts w:ascii="Comic Sans MS" w:hAnsi="Comic Sans MS"/>
          <w:sz w:val="24"/>
          <w:szCs w:val="24"/>
        </w:rPr>
        <w:t>Using your knowledge of sounds and spelling patterns find words that rhyme with word ‘</w:t>
      </w:r>
      <w:r w:rsidRPr="00710020">
        <w:rPr>
          <w:rFonts w:ascii="Comic Sans MS" w:hAnsi="Comic Sans MS"/>
          <w:i/>
          <w:iCs/>
          <w:color w:val="7030A0"/>
          <w:sz w:val="32"/>
          <w:szCs w:val="32"/>
        </w:rPr>
        <w:t>pet’</w:t>
      </w:r>
      <w:r>
        <w:rPr>
          <w:rFonts w:ascii="Comic Sans MS" w:hAnsi="Comic Sans MS"/>
          <w:sz w:val="24"/>
          <w:szCs w:val="24"/>
        </w:rPr>
        <w:t>.  See if you can find a word for each letter of the alphabet.  (There’s your first one done for you!)</w:t>
      </w:r>
    </w:p>
    <w:p w14:paraId="42E0BC65" w14:textId="3305E9FF" w:rsidR="007B42A0" w:rsidRDefault="007B42A0" w:rsidP="00A1307C">
      <w:pPr>
        <w:rPr>
          <w:rFonts w:ascii="Comic Sans MS" w:hAnsi="Comic Sans MS"/>
          <w:sz w:val="24"/>
          <w:szCs w:val="24"/>
        </w:rPr>
      </w:pPr>
    </w:p>
    <w:p w14:paraId="04EEBA80" w14:textId="74BABEF5" w:rsidR="007B42A0" w:rsidRDefault="007B42A0" w:rsidP="00A1307C">
      <w:pPr>
        <w:rPr>
          <w:rFonts w:ascii="Comic Sans MS" w:hAnsi="Comic Sans MS"/>
          <w:sz w:val="24"/>
          <w:szCs w:val="24"/>
        </w:rPr>
      </w:pPr>
      <w:r w:rsidRPr="00710020">
        <w:rPr>
          <w:rFonts w:ascii="Comic Sans MS" w:hAnsi="Comic Sans MS"/>
          <w:b/>
          <w:bCs/>
          <w:sz w:val="24"/>
          <w:szCs w:val="24"/>
        </w:rPr>
        <w:t>Rules</w:t>
      </w:r>
      <w:r>
        <w:rPr>
          <w:rFonts w:ascii="Comic Sans MS" w:hAnsi="Comic Sans MS"/>
          <w:sz w:val="24"/>
          <w:szCs w:val="24"/>
        </w:rPr>
        <w:t>:</w:t>
      </w:r>
    </w:p>
    <w:p w14:paraId="3B3CB33E" w14:textId="0630E121" w:rsidR="007B42A0" w:rsidRDefault="007B42A0" w:rsidP="007B42A0">
      <w:pPr>
        <w:pStyle w:val="ListParagraph"/>
        <w:numPr>
          <w:ilvl w:val="0"/>
          <w:numId w:val="1"/>
        </w:numPr>
        <w:rPr>
          <w:rFonts w:ascii="Comic Sans MS" w:hAnsi="Comic Sans MS"/>
          <w:sz w:val="24"/>
          <w:szCs w:val="24"/>
        </w:rPr>
      </w:pPr>
      <w:r w:rsidRPr="007B42A0">
        <w:rPr>
          <w:rFonts w:ascii="Comic Sans MS" w:hAnsi="Comic Sans MS"/>
          <w:sz w:val="24"/>
          <w:szCs w:val="24"/>
        </w:rPr>
        <w:t xml:space="preserve">All members of the family can join in.  </w:t>
      </w:r>
    </w:p>
    <w:p w14:paraId="1C397593" w14:textId="648D062F" w:rsidR="007B42A0" w:rsidRDefault="007B42A0" w:rsidP="007B42A0">
      <w:pPr>
        <w:pStyle w:val="ListParagraph"/>
        <w:numPr>
          <w:ilvl w:val="0"/>
          <w:numId w:val="1"/>
        </w:numPr>
        <w:rPr>
          <w:rFonts w:ascii="Comic Sans MS" w:hAnsi="Comic Sans MS"/>
          <w:sz w:val="24"/>
          <w:szCs w:val="24"/>
        </w:rPr>
      </w:pPr>
      <w:r>
        <w:rPr>
          <w:rFonts w:ascii="Comic Sans MS" w:hAnsi="Comic Sans MS"/>
          <w:sz w:val="24"/>
          <w:szCs w:val="24"/>
        </w:rPr>
        <w:t xml:space="preserve">No more than two proper nouns can be used.  </w:t>
      </w:r>
    </w:p>
    <w:p w14:paraId="7788EB3C" w14:textId="10528EC4" w:rsidR="007B42A0" w:rsidRDefault="007B42A0" w:rsidP="007B42A0">
      <w:pPr>
        <w:pStyle w:val="ListParagraph"/>
        <w:numPr>
          <w:ilvl w:val="0"/>
          <w:numId w:val="1"/>
        </w:numPr>
        <w:rPr>
          <w:rFonts w:ascii="Comic Sans MS" w:hAnsi="Comic Sans MS"/>
          <w:sz w:val="24"/>
          <w:szCs w:val="24"/>
        </w:rPr>
      </w:pPr>
      <w:r w:rsidRPr="007B42A0">
        <w:rPr>
          <w:rFonts w:ascii="Comic Sans MS" w:hAnsi="Comic Sans MS"/>
          <w:sz w:val="24"/>
          <w:szCs w:val="24"/>
        </w:rPr>
        <w:t>No more than 10 words with three letters allowed.</w:t>
      </w:r>
    </w:p>
    <w:p w14:paraId="4A3BB98A" w14:textId="340D9E40" w:rsidR="007B42A0" w:rsidRPr="007B42A0" w:rsidRDefault="007B42A0" w:rsidP="007B42A0">
      <w:pPr>
        <w:pStyle w:val="ListParagraph"/>
        <w:numPr>
          <w:ilvl w:val="0"/>
          <w:numId w:val="1"/>
        </w:numPr>
        <w:rPr>
          <w:rFonts w:ascii="Comic Sans MS" w:hAnsi="Comic Sans MS"/>
          <w:sz w:val="24"/>
          <w:szCs w:val="24"/>
        </w:rPr>
      </w:pPr>
      <w:r>
        <w:rPr>
          <w:rFonts w:ascii="Comic Sans MS" w:hAnsi="Comic Sans MS"/>
          <w:sz w:val="24"/>
          <w:szCs w:val="24"/>
        </w:rPr>
        <w:t>All words have to be spelt correctly.</w:t>
      </w:r>
    </w:p>
    <w:p w14:paraId="0946B411" w14:textId="757C33FF" w:rsidR="007B42A0" w:rsidRDefault="004032CB" w:rsidP="007B42A0">
      <w:pPr>
        <w:rPr>
          <w:rFonts w:ascii="Comic Sans MS" w:hAnsi="Comic Sans MS"/>
          <w:sz w:val="24"/>
          <w:szCs w:val="24"/>
        </w:rPr>
      </w:pPr>
      <w:r w:rsidRPr="007B42A0">
        <w:rPr>
          <w:rFonts w:ascii="Comic Sans MS" w:hAnsi="Comic Sans MS"/>
          <w:b/>
          <w:bCs/>
          <w:color w:val="FF0000"/>
          <w:sz w:val="24"/>
          <w:szCs w:val="24"/>
          <w:u w:val="single"/>
        </w:rPr>
        <w:t>Challenge</w:t>
      </w:r>
      <w:r w:rsidR="007B42A0" w:rsidRPr="007B42A0">
        <w:rPr>
          <w:rFonts w:ascii="Comic Sans MS" w:hAnsi="Comic Sans MS"/>
          <w:b/>
          <w:bCs/>
          <w:sz w:val="24"/>
          <w:szCs w:val="24"/>
        </w:rPr>
        <w:t>:</w:t>
      </w:r>
      <w:r>
        <w:rPr>
          <w:rFonts w:ascii="Comic Sans MS" w:hAnsi="Comic Sans MS"/>
          <w:sz w:val="24"/>
          <w:szCs w:val="24"/>
        </w:rPr>
        <w:t xml:space="preserve"> </w:t>
      </w:r>
      <w:r w:rsidR="007B42A0">
        <w:rPr>
          <w:rFonts w:ascii="Comic Sans MS" w:hAnsi="Comic Sans MS"/>
          <w:sz w:val="24"/>
          <w:szCs w:val="24"/>
        </w:rPr>
        <w:t>See</w:t>
      </w:r>
      <w:r>
        <w:rPr>
          <w:rFonts w:ascii="Comic Sans MS" w:hAnsi="Comic Sans MS"/>
          <w:sz w:val="24"/>
          <w:szCs w:val="24"/>
        </w:rPr>
        <w:t xml:space="preserve"> </w:t>
      </w:r>
      <w:r w:rsidR="007B42A0">
        <w:rPr>
          <w:rFonts w:ascii="Comic Sans MS" w:hAnsi="Comic Sans MS"/>
          <w:sz w:val="24"/>
          <w:szCs w:val="24"/>
        </w:rPr>
        <w:t xml:space="preserve">how many </w:t>
      </w:r>
      <w:r>
        <w:rPr>
          <w:rFonts w:ascii="Comic Sans MS" w:hAnsi="Comic Sans MS"/>
          <w:sz w:val="24"/>
          <w:szCs w:val="24"/>
        </w:rPr>
        <w:t xml:space="preserve">words </w:t>
      </w:r>
      <w:r w:rsidR="007B42A0">
        <w:rPr>
          <w:rFonts w:ascii="Comic Sans MS" w:hAnsi="Comic Sans MS"/>
          <w:sz w:val="24"/>
          <w:szCs w:val="24"/>
        </w:rPr>
        <w:t>you can find that have more than</w:t>
      </w:r>
      <w:r>
        <w:rPr>
          <w:rFonts w:ascii="Comic Sans MS" w:hAnsi="Comic Sans MS"/>
          <w:sz w:val="24"/>
          <w:szCs w:val="24"/>
        </w:rPr>
        <w:t xml:space="preserve"> three letters</w:t>
      </w:r>
      <w:r w:rsidR="007B42A0">
        <w:rPr>
          <w:rFonts w:ascii="Comic Sans MS" w:hAnsi="Comic Sans MS"/>
          <w:sz w:val="24"/>
          <w:szCs w:val="24"/>
        </w:rPr>
        <w:t>/one syllable</w:t>
      </w:r>
      <w:r>
        <w:rPr>
          <w:rFonts w:ascii="Comic Sans MS" w:hAnsi="Comic Sans MS"/>
          <w:sz w:val="24"/>
          <w:szCs w:val="24"/>
        </w:rPr>
        <w:t xml:space="preserve">.  </w:t>
      </w:r>
    </w:p>
    <w:p w14:paraId="69916E4B" w14:textId="4F1DBBFF" w:rsidR="007B42A0" w:rsidRDefault="007B42A0" w:rsidP="007B42A0">
      <w:pPr>
        <w:rPr>
          <w:rFonts w:ascii="Comic Sans MS" w:hAnsi="Comic Sans MS"/>
          <w:sz w:val="24"/>
          <w:szCs w:val="24"/>
        </w:rPr>
      </w:pPr>
      <w:r w:rsidRPr="00710020">
        <w:rPr>
          <w:rFonts w:ascii="Comic Sans MS" w:hAnsi="Comic Sans MS"/>
          <w:color w:val="7030A0"/>
          <w:sz w:val="28"/>
          <w:szCs w:val="28"/>
          <w:u w:val="single"/>
        </w:rPr>
        <w:t>Hint</w:t>
      </w:r>
      <w:r>
        <w:rPr>
          <w:rFonts w:ascii="Comic Sans MS" w:hAnsi="Comic Sans MS"/>
          <w:sz w:val="24"/>
          <w:szCs w:val="24"/>
        </w:rPr>
        <w:t xml:space="preserve">: </w:t>
      </w:r>
      <w:r w:rsidR="004032CB">
        <w:rPr>
          <w:rFonts w:ascii="Comic Sans MS" w:hAnsi="Comic Sans MS"/>
          <w:sz w:val="24"/>
          <w:szCs w:val="24"/>
        </w:rPr>
        <w:t xml:space="preserve">Remember words have to rhyme but do not have to share the same spelling pattern.  </w:t>
      </w:r>
    </w:p>
    <w:p w14:paraId="42C1F642" w14:textId="3935BB76" w:rsidR="009F3841" w:rsidRDefault="009F3841" w:rsidP="007B42A0">
      <w:pPr>
        <w:rPr>
          <w:rFonts w:ascii="Comic Sans MS" w:hAnsi="Comic Sans MS"/>
          <w:sz w:val="24"/>
          <w:szCs w:val="24"/>
        </w:rPr>
      </w:pPr>
    </w:p>
    <w:p w14:paraId="5D6577A1" w14:textId="18AB4C8F" w:rsidR="005772E0" w:rsidRDefault="005772E0" w:rsidP="007B42A0">
      <w:pPr>
        <w:rPr>
          <w:rFonts w:ascii="Comic Sans MS" w:hAnsi="Comic Sans MS"/>
          <w:sz w:val="24"/>
          <w:szCs w:val="24"/>
        </w:rPr>
      </w:pPr>
    </w:p>
    <w:p w14:paraId="7EA4C118" w14:textId="61E391D7" w:rsidR="005772E0" w:rsidRDefault="005772E0" w:rsidP="007B42A0">
      <w:pPr>
        <w:rPr>
          <w:rFonts w:ascii="Comic Sans MS" w:hAnsi="Comic Sans MS"/>
          <w:sz w:val="24"/>
          <w:szCs w:val="24"/>
        </w:rPr>
      </w:pPr>
    </w:p>
    <w:p w14:paraId="725ECDDA" w14:textId="0CA393FA" w:rsidR="003B72C8" w:rsidRDefault="003B72C8" w:rsidP="007B42A0">
      <w:pPr>
        <w:rPr>
          <w:rFonts w:ascii="Comic Sans MS" w:hAnsi="Comic Sans MS"/>
          <w:sz w:val="24"/>
          <w:szCs w:val="24"/>
        </w:rPr>
      </w:pPr>
    </w:p>
    <w:p w14:paraId="7A7084EE" w14:textId="2AB5D53A" w:rsidR="00764428" w:rsidRDefault="00764428" w:rsidP="007B42A0">
      <w:pPr>
        <w:rPr>
          <w:rFonts w:ascii="Comic Sans MS" w:hAnsi="Comic Sans MS"/>
          <w:sz w:val="24"/>
          <w:szCs w:val="24"/>
        </w:rPr>
      </w:pPr>
      <w:r w:rsidRPr="00764428">
        <w:rPr>
          <w:rFonts w:ascii="Comic Sans MS" w:hAnsi="Comic Sans MS"/>
          <w:b/>
          <w:bCs/>
          <w:sz w:val="24"/>
          <w:szCs w:val="24"/>
          <w:u w:val="single"/>
        </w:rPr>
        <w:t>Special Day</w:t>
      </w:r>
      <w:r w:rsidR="00E12164">
        <w:rPr>
          <w:rFonts w:ascii="Comic Sans MS" w:hAnsi="Comic Sans MS"/>
          <w:b/>
          <w:bCs/>
          <w:sz w:val="24"/>
          <w:szCs w:val="24"/>
          <w:u w:val="single"/>
        </w:rPr>
        <w:t xml:space="preserve"> </w:t>
      </w:r>
      <w:r w:rsidR="00E12164" w:rsidRPr="00764428">
        <w:rPr>
          <w:rFonts w:ascii="Comic Sans MS" w:hAnsi="Comic Sans MS"/>
          <w:b/>
          <w:bCs/>
          <w:sz w:val="24"/>
          <w:szCs w:val="24"/>
        </w:rPr>
        <w:t>Comprehension</w:t>
      </w:r>
      <w:r>
        <w:rPr>
          <w:rFonts w:ascii="Comic Sans MS" w:hAnsi="Comic Sans MS"/>
          <w:sz w:val="24"/>
          <w:szCs w:val="24"/>
        </w:rPr>
        <w:t>:  Today it is St. George’s Day and Shakespeare’s Day.</w:t>
      </w:r>
    </w:p>
    <w:p w14:paraId="4E01754F" w14:textId="723044DE" w:rsidR="00764428" w:rsidRPr="00764428" w:rsidRDefault="00E12164" w:rsidP="007B42A0">
      <w:pPr>
        <w:rPr>
          <w:rFonts w:ascii="Comic Sans MS" w:hAnsi="Comic Sans MS"/>
          <w:sz w:val="24"/>
          <w:szCs w:val="24"/>
        </w:rPr>
      </w:pPr>
      <w:r w:rsidRPr="00A95D9B">
        <w:rPr>
          <w:rFonts w:ascii="Comic Sans MS" w:hAnsi="Comic Sans MS"/>
          <w:color w:val="FF0000"/>
          <w:sz w:val="24"/>
          <w:szCs w:val="24"/>
        </w:rPr>
        <w:t>TASK</w:t>
      </w:r>
      <w:r w:rsidR="00764428">
        <w:rPr>
          <w:rFonts w:ascii="Comic Sans MS" w:hAnsi="Comic Sans MS"/>
          <w:sz w:val="24"/>
          <w:szCs w:val="24"/>
        </w:rPr>
        <w:t xml:space="preserve">:   There will be two PDF comprehension passages.  Each PDF has three Chili Challenges.  However, one PDF is aimed at children in P4, with the second one aimed at older children.  It is up to you which challenge you do, (if any).  Even if you just read one passage about St. George and do not wish to do the comprehension, then at least you will </w:t>
      </w:r>
      <w:r w:rsidR="00764428" w:rsidRPr="00764428">
        <w:rPr>
          <w:rFonts w:ascii="Comic Sans MS" w:hAnsi="Comic Sans MS"/>
          <w:sz w:val="24"/>
          <w:szCs w:val="24"/>
        </w:rPr>
        <w:t xml:space="preserve">have learnt something about the Patron Saint of England. </w:t>
      </w:r>
      <w:r w:rsidR="00764428" w:rsidRPr="00764428">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313B69B0" w14:textId="49A43B2B" w:rsidR="00764428" w:rsidRPr="00764428" w:rsidRDefault="00764428" w:rsidP="007B42A0">
      <w:pPr>
        <w:rPr>
          <w:rFonts w:ascii="Comic Sans MS" w:hAnsi="Comic Sans MS"/>
          <w:sz w:val="24"/>
          <w:szCs w:val="24"/>
        </w:rPr>
      </w:pPr>
      <w:r w:rsidRPr="00764428">
        <w:rPr>
          <w:rFonts w:ascii="Comic Sans MS" w:hAnsi="Comic Sans MS"/>
          <w:sz w:val="24"/>
          <w:szCs w:val="24"/>
        </w:rPr>
        <w:t>Alternatively, if you follow this link to the British Council site you will be able to listen to a story.  I have also sent a transcript of the story as a PDF, along with some tasks for you to complete, if you wish.</w:t>
      </w:r>
      <w:r w:rsidR="0014051A">
        <w:rPr>
          <w:rFonts w:ascii="Comic Sans MS" w:hAnsi="Comic Sans MS"/>
          <w:sz w:val="24"/>
          <w:szCs w:val="24"/>
        </w:rPr>
        <w:t xml:space="preserve">  This comprehension passage is about William Shakespeare.  </w:t>
      </w:r>
      <w:r w:rsidR="0014051A" w:rsidRPr="0014051A">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7E548D45" w14:textId="77777777" w:rsidR="00764428" w:rsidRDefault="00764428" w:rsidP="007B42A0">
      <w:pPr>
        <w:rPr>
          <w:rFonts w:ascii="Comic Sans MS" w:hAnsi="Comic Sans MS"/>
          <w:sz w:val="24"/>
          <w:szCs w:val="24"/>
        </w:rPr>
      </w:pPr>
      <w:r w:rsidRPr="0054376B">
        <w:rPr>
          <w:rFonts w:ascii="Comic Sans MS" w:hAnsi="Comic Sans MS"/>
          <w:b/>
          <w:bCs/>
          <w:sz w:val="24"/>
          <w:szCs w:val="24"/>
        </w:rPr>
        <w:t>British Council link</w:t>
      </w:r>
      <w:r w:rsidRPr="00764428">
        <w:rPr>
          <w:rFonts w:ascii="Comic Sans MS" w:hAnsi="Comic Sans MS"/>
          <w:sz w:val="24"/>
          <w:szCs w:val="24"/>
        </w:rPr>
        <w:t>:</w:t>
      </w:r>
    </w:p>
    <w:p w14:paraId="7E7B7332" w14:textId="55895E54" w:rsidR="003B72C8" w:rsidRDefault="00764428" w:rsidP="007B42A0">
      <w:pPr>
        <w:rPr>
          <w:rFonts w:ascii="Comic Sans MS" w:hAnsi="Comic Sans MS"/>
          <w:sz w:val="24"/>
          <w:szCs w:val="24"/>
        </w:rPr>
      </w:pPr>
      <w:hyperlink r:id="rId5" w:history="1">
        <w:r w:rsidRPr="00764428">
          <w:rPr>
            <w:rStyle w:val="Hyperlink"/>
            <w:rFonts w:ascii="Comic Sans MS" w:hAnsi="Comic Sans MS"/>
            <w:sz w:val="24"/>
            <w:szCs w:val="24"/>
          </w:rPr>
          <w:t>https://learnenglishkids.britishcouncil.org/short-stories/william-shakespeare</w:t>
        </w:r>
      </w:hyperlink>
    </w:p>
    <w:p w14:paraId="11F49456" w14:textId="77777777" w:rsidR="001C33D6" w:rsidRPr="00764428" w:rsidRDefault="001C33D6" w:rsidP="007B42A0">
      <w:pPr>
        <w:rPr>
          <w:rFonts w:ascii="Comic Sans MS" w:hAnsi="Comic Sans MS"/>
          <w:sz w:val="24"/>
          <w:szCs w:val="24"/>
        </w:rPr>
      </w:pPr>
    </w:p>
    <w:tbl>
      <w:tblPr>
        <w:tblStyle w:val="TableGrid"/>
        <w:tblW w:w="0" w:type="auto"/>
        <w:tblInd w:w="-147" w:type="dxa"/>
        <w:shd w:val="clear" w:color="auto" w:fill="FFFF00"/>
        <w:tblLook w:val="04A0" w:firstRow="1" w:lastRow="0" w:firstColumn="1" w:lastColumn="0" w:noHBand="0" w:noVBand="1"/>
      </w:tblPr>
      <w:tblGrid>
        <w:gridCol w:w="10285"/>
      </w:tblGrid>
      <w:tr w:rsidR="00C943E8" w14:paraId="5795AA6E" w14:textId="77777777" w:rsidTr="00C943E8">
        <w:tc>
          <w:tcPr>
            <w:tcW w:w="10285" w:type="dxa"/>
            <w:shd w:val="clear" w:color="auto" w:fill="FFFF00"/>
          </w:tcPr>
          <w:p w14:paraId="2EB62F58" w14:textId="77777777" w:rsidR="00C943E8" w:rsidRPr="00C943E8" w:rsidRDefault="00C943E8" w:rsidP="00C943E8">
            <w:pPr>
              <w:rPr>
                <w:rFonts w:ascii="Comic Sans MS" w:hAnsi="Comic Sans MS"/>
                <w:b/>
                <w:bCs/>
                <w:sz w:val="32"/>
                <w:szCs w:val="32"/>
              </w:rPr>
            </w:pPr>
            <w:r w:rsidRPr="00C943E8">
              <w:rPr>
                <w:rFonts w:ascii="Comic Sans MS" w:hAnsi="Comic Sans MS"/>
                <w:b/>
                <w:bCs/>
                <w:color w:val="FF0000"/>
                <w:sz w:val="32"/>
                <w:szCs w:val="32"/>
              </w:rPr>
              <w:t>Challenge</w:t>
            </w:r>
            <w:r w:rsidRPr="00C943E8">
              <w:rPr>
                <w:rFonts w:ascii="Comic Sans MS" w:hAnsi="Comic Sans MS"/>
                <w:b/>
                <w:bCs/>
                <w:sz w:val="32"/>
                <w:szCs w:val="32"/>
              </w:rPr>
              <w:t>:  Why is there an apostrophe after the letter ‘e’ in George and Shakespeare?</w:t>
            </w:r>
          </w:p>
          <w:p w14:paraId="273FD9DD" w14:textId="77777777" w:rsidR="00C943E8" w:rsidRDefault="00C943E8" w:rsidP="007B42A0">
            <w:pPr>
              <w:rPr>
                <w:rFonts w:ascii="Comic Sans MS" w:hAnsi="Comic Sans MS"/>
                <w:sz w:val="24"/>
                <w:szCs w:val="24"/>
              </w:rPr>
            </w:pPr>
          </w:p>
        </w:tc>
      </w:tr>
    </w:tbl>
    <w:p w14:paraId="4C5B5450" w14:textId="6EEB5638" w:rsidR="003B72C8" w:rsidRDefault="003B72C8" w:rsidP="007B42A0">
      <w:pPr>
        <w:rPr>
          <w:rFonts w:ascii="Comic Sans MS" w:hAnsi="Comic Sans MS"/>
          <w:sz w:val="24"/>
          <w:szCs w:val="24"/>
        </w:rPr>
      </w:pPr>
    </w:p>
    <w:p w14:paraId="30896D47" w14:textId="5A03B661" w:rsidR="00D3538E" w:rsidRDefault="00D3538E" w:rsidP="00D3538E">
      <w:pPr>
        <w:rPr>
          <w:rFonts w:ascii="Comic Sans MS" w:hAnsi="Comic Sans MS"/>
          <w:b/>
          <w:bCs/>
          <w:color w:val="7030A0"/>
          <w:sz w:val="32"/>
          <w:szCs w:val="32"/>
          <w:u w:val="single"/>
        </w:rPr>
      </w:pPr>
      <w:r w:rsidRPr="00011469">
        <w:rPr>
          <w:rFonts w:ascii="Comic Sans MS" w:hAnsi="Comic Sans MS"/>
          <w:b/>
          <w:bCs/>
          <w:color w:val="7030A0"/>
          <w:sz w:val="32"/>
          <w:szCs w:val="32"/>
          <w:u w:val="single"/>
        </w:rPr>
        <w:t>Support resources.</w:t>
      </w:r>
    </w:p>
    <w:tbl>
      <w:tblPr>
        <w:tblStyle w:val="TableGrid"/>
        <w:tblpPr w:leftFromText="180" w:rightFromText="180" w:vertAnchor="page" w:horzAnchor="margin" w:tblpY="8611"/>
        <w:tblW w:w="10343" w:type="dxa"/>
        <w:tblLook w:val="04A0" w:firstRow="1" w:lastRow="0" w:firstColumn="1" w:lastColumn="0" w:noHBand="0" w:noVBand="1"/>
      </w:tblPr>
      <w:tblGrid>
        <w:gridCol w:w="10343"/>
      </w:tblGrid>
      <w:tr w:rsidR="00D3538E" w14:paraId="2CF2E270" w14:textId="77777777" w:rsidTr="00D3538E">
        <w:tc>
          <w:tcPr>
            <w:tcW w:w="10343" w:type="dxa"/>
          </w:tcPr>
          <w:p w14:paraId="23F71270" w14:textId="77777777" w:rsidR="00D3538E" w:rsidRPr="00C6572F" w:rsidRDefault="00D3538E" w:rsidP="00D3538E">
            <w:pPr>
              <w:pStyle w:val="NormalWeb"/>
              <w:spacing w:before="240" w:beforeAutospacing="0" w:after="40" w:afterAutospacing="0" w:line="216" w:lineRule="auto"/>
              <w:rPr>
                <w:rFonts w:ascii="Comic Sans MS" w:eastAsiaTheme="minorEastAsia" w:hAnsi="Comic Sans MS" w:cstheme="minorBidi"/>
                <w:b/>
                <w:bCs/>
                <w:color w:val="000000" w:themeColor="text1"/>
                <w:kern w:val="24"/>
              </w:rPr>
            </w:pPr>
            <w:r w:rsidRPr="00C6572F">
              <w:rPr>
                <w:rFonts w:ascii="Comic Sans MS" w:eastAsiaTheme="minorEastAsia" w:hAnsi="Comic Sans MS" w:cstheme="minorBidi"/>
                <w:b/>
                <w:bCs/>
                <w:color w:val="00B050"/>
                <w:kern w:val="24"/>
                <w:sz w:val="32"/>
                <w:szCs w:val="32"/>
              </w:rPr>
              <w:t>L</w:t>
            </w:r>
            <w:r>
              <w:rPr>
                <w:rFonts w:ascii="Comic Sans MS" w:eastAsiaTheme="minorEastAsia" w:hAnsi="Comic Sans MS" w:cstheme="minorBidi"/>
                <w:b/>
                <w:bCs/>
                <w:color w:val="00B050"/>
                <w:kern w:val="24"/>
                <w:sz w:val="32"/>
                <w:szCs w:val="32"/>
              </w:rPr>
              <w:t xml:space="preserve">earning Focus: </w:t>
            </w:r>
            <w:r w:rsidRPr="00C6572F">
              <w:rPr>
                <w:rFonts w:ascii="Comic Sans MS" w:eastAsiaTheme="minorEastAsia" w:hAnsi="Comic Sans MS" w:cstheme="minorBidi"/>
                <w:b/>
                <w:bCs/>
                <w:kern w:val="24"/>
              </w:rPr>
              <w:t>T</w:t>
            </w:r>
            <w:r w:rsidRPr="00C6572F">
              <w:rPr>
                <w:rFonts w:ascii="Comic Sans MS" w:eastAsiaTheme="minorEastAsia" w:hAnsi="Comic Sans MS" w:cstheme="minorBidi"/>
                <w:b/>
                <w:bCs/>
                <w:color w:val="000000" w:themeColor="text1"/>
                <w:kern w:val="24"/>
              </w:rPr>
              <w:t xml:space="preserve">o answer questions </w:t>
            </w:r>
            <w:r>
              <w:rPr>
                <w:rFonts w:ascii="Comic Sans MS" w:eastAsiaTheme="minorEastAsia" w:hAnsi="Comic Sans MS" w:cstheme="minorBidi"/>
                <w:b/>
                <w:bCs/>
                <w:color w:val="000000" w:themeColor="text1"/>
                <w:kern w:val="24"/>
              </w:rPr>
              <w:t>linked to</w:t>
            </w:r>
            <w:r w:rsidRPr="00C6572F">
              <w:rPr>
                <w:rFonts w:ascii="Comic Sans MS" w:eastAsiaTheme="minorEastAsia" w:hAnsi="Comic Sans MS" w:cstheme="minorBidi"/>
                <w:b/>
                <w:bCs/>
                <w:color w:val="000000" w:themeColor="text1"/>
                <w:kern w:val="24"/>
              </w:rPr>
              <w:t xml:space="preserve"> what I have read</w:t>
            </w:r>
          </w:p>
          <w:p w14:paraId="588B0A5C" w14:textId="77777777" w:rsidR="00D3538E" w:rsidRPr="00C6572F" w:rsidRDefault="00D3538E" w:rsidP="00D3538E">
            <w:pPr>
              <w:pStyle w:val="NormalWeb"/>
              <w:spacing w:before="240" w:beforeAutospacing="0" w:after="40" w:afterAutospacing="0" w:line="216" w:lineRule="auto"/>
              <w:rPr>
                <w:b/>
                <w:bCs/>
                <w:sz w:val="32"/>
                <w:szCs w:val="32"/>
              </w:rPr>
            </w:pPr>
            <w:r w:rsidRPr="00C6572F">
              <w:rPr>
                <w:rFonts w:ascii="Comic Sans MS" w:eastAsiaTheme="minorEastAsia" w:hAnsi="Comic Sans MS" w:cstheme="minorBidi"/>
                <w:b/>
                <w:bCs/>
                <w:color w:val="FF0000"/>
                <w:kern w:val="24"/>
                <w:sz w:val="32"/>
                <w:szCs w:val="32"/>
              </w:rPr>
              <w:t>S</w:t>
            </w:r>
            <w:r>
              <w:rPr>
                <w:rFonts w:ascii="Comic Sans MS" w:eastAsiaTheme="minorEastAsia" w:hAnsi="Comic Sans MS" w:cstheme="minorBidi"/>
                <w:b/>
                <w:bCs/>
                <w:color w:val="FF0000"/>
                <w:kern w:val="24"/>
                <w:sz w:val="32"/>
                <w:szCs w:val="32"/>
              </w:rPr>
              <w:t xml:space="preserve">teps for </w:t>
            </w:r>
            <w:r w:rsidRPr="00C6572F">
              <w:rPr>
                <w:rFonts w:ascii="Comic Sans MS" w:eastAsiaTheme="minorEastAsia" w:hAnsi="Comic Sans MS" w:cstheme="minorBidi"/>
                <w:b/>
                <w:bCs/>
                <w:color w:val="FF0000"/>
                <w:kern w:val="24"/>
                <w:sz w:val="32"/>
                <w:szCs w:val="32"/>
              </w:rPr>
              <w:t>S</w:t>
            </w:r>
            <w:r>
              <w:rPr>
                <w:rFonts w:ascii="Comic Sans MS" w:eastAsiaTheme="minorEastAsia" w:hAnsi="Comic Sans MS" w:cstheme="minorBidi"/>
                <w:b/>
                <w:bCs/>
                <w:color w:val="FF0000"/>
                <w:kern w:val="24"/>
                <w:sz w:val="32"/>
                <w:szCs w:val="32"/>
              </w:rPr>
              <w:t>uccess</w:t>
            </w:r>
            <w:r w:rsidRPr="00C6572F">
              <w:rPr>
                <w:rFonts w:ascii="Comic Sans MS" w:eastAsiaTheme="minorEastAsia" w:hAnsi="Comic Sans MS" w:cstheme="minorBidi"/>
                <w:b/>
                <w:bCs/>
                <w:color w:val="FF0000"/>
                <w:kern w:val="24"/>
                <w:sz w:val="32"/>
                <w:szCs w:val="32"/>
              </w:rPr>
              <w:t>:</w:t>
            </w:r>
          </w:p>
          <w:p w14:paraId="691943AF" w14:textId="77777777" w:rsidR="00D3538E" w:rsidRPr="00C6572F" w:rsidRDefault="00D3538E" w:rsidP="00D3538E">
            <w:pPr>
              <w:spacing w:line="360" w:lineRule="auto"/>
              <w:ind w:left="360"/>
              <w:rPr>
                <w:color w:val="99CB38"/>
                <w:sz w:val="24"/>
                <w:szCs w:val="24"/>
              </w:rPr>
            </w:pPr>
            <w:r w:rsidRPr="00C6572F">
              <w:rPr>
                <w:rFonts w:ascii="Comic Sans MS" w:eastAsiaTheme="minorEastAsia" w:hAnsi="Comic Sans MS"/>
                <w:b/>
                <w:bCs/>
                <w:color w:val="000000" w:themeColor="text1"/>
                <w:kern w:val="24"/>
                <w:sz w:val="24"/>
                <w:szCs w:val="24"/>
              </w:rPr>
              <w:t>Read</w:t>
            </w:r>
            <w:r w:rsidRPr="00C6572F">
              <w:rPr>
                <w:rFonts w:ascii="Comic Sans MS" w:eastAsiaTheme="minorEastAsia" w:hAnsi="Comic Sans MS"/>
                <w:color w:val="000000" w:themeColor="text1"/>
                <w:kern w:val="24"/>
                <w:sz w:val="24"/>
                <w:szCs w:val="24"/>
              </w:rPr>
              <w:t xml:space="preserve"> text more than once.</w:t>
            </w:r>
          </w:p>
          <w:p w14:paraId="09468FBB" w14:textId="77777777" w:rsidR="00D3538E" w:rsidRDefault="00D3538E" w:rsidP="00D3538E">
            <w:pPr>
              <w:ind w:left="357"/>
              <w:rPr>
                <w:rFonts w:ascii="Comic Sans MS" w:eastAsiaTheme="minorEastAsia" w:hAnsi="Comic Sans MS"/>
                <w:color w:val="000000" w:themeColor="text1"/>
                <w:kern w:val="24"/>
                <w:sz w:val="24"/>
                <w:szCs w:val="24"/>
              </w:rPr>
            </w:pPr>
            <w:r w:rsidRPr="00C6572F">
              <w:rPr>
                <w:rFonts w:ascii="Comic Sans MS" w:eastAsiaTheme="minorEastAsia" w:hAnsi="Comic Sans MS"/>
                <w:b/>
                <w:bCs/>
                <w:color w:val="000000" w:themeColor="text1"/>
                <w:kern w:val="24"/>
                <w:sz w:val="24"/>
                <w:szCs w:val="24"/>
              </w:rPr>
              <w:t>Highlight</w:t>
            </w:r>
            <w:r>
              <w:rPr>
                <w:rFonts w:ascii="Comic Sans MS" w:eastAsiaTheme="minorEastAsia" w:hAnsi="Comic Sans MS"/>
                <w:b/>
                <w:bCs/>
                <w:color w:val="000000" w:themeColor="text1"/>
                <w:kern w:val="24"/>
                <w:sz w:val="24"/>
                <w:szCs w:val="24"/>
              </w:rPr>
              <w:t xml:space="preserve"> or underline</w:t>
            </w:r>
            <w:r w:rsidRPr="00C6572F">
              <w:rPr>
                <w:rFonts w:ascii="Comic Sans MS" w:eastAsiaTheme="minorEastAsia" w:hAnsi="Comic Sans MS"/>
                <w:color w:val="000000" w:themeColor="text1"/>
                <w:kern w:val="24"/>
                <w:sz w:val="24"/>
                <w:szCs w:val="24"/>
              </w:rPr>
              <w:t xml:space="preserve"> key words/ information.</w:t>
            </w:r>
          </w:p>
          <w:p w14:paraId="7304B5C6" w14:textId="77777777" w:rsidR="00D3538E" w:rsidRPr="00C6572F" w:rsidRDefault="00D3538E" w:rsidP="00D3538E">
            <w:pPr>
              <w:ind w:left="357"/>
              <w:rPr>
                <w:color w:val="99CB38"/>
                <w:sz w:val="24"/>
                <w:szCs w:val="24"/>
              </w:rPr>
            </w:pPr>
          </w:p>
          <w:p w14:paraId="16BE59A7" w14:textId="77777777" w:rsidR="00D3538E" w:rsidRPr="00C6572F" w:rsidRDefault="00D3538E" w:rsidP="00D3538E">
            <w:pPr>
              <w:spacing w:line="360" w:lineRule="auto"/>
              <w:ind w:left="360"/>
              <w:rPr>
                <w:color w:val="99CB38"/>
                <w:sz w:val="24"/>
                <w:szCs w:val="24"/>
              </w:rPr>
            </w:pPr>
            <w:r w:rsidRPr="00C6572F">
              <w:rPr>
                <w:rFonts w:ascii="Comic Sans MS" w:eastAsiaTheme="minorEastAsia" w:hAnsi="Comic Sans MS"/>
                <w:b/>
                <w:bCs/>
                <w:color w:val="000000" w:themeColor="text1"/>
                <w:kern w:val="24"/>
                <w:sz w:val="24"/>
                <w:szCs w:val="24"/>
              </w:rPr>
              <w:t>Read</w:t>
            </w:r>
            <w:r w:rsidRPr="00C6572F">
              <w:rPr>
                <w:rFonts w:ascii="Comic Sans MS" w:eastAsiaTheme="minorEastAsia" w:hAnsi="Comic Sans MS"/>
                <w:color w:val="000000" w:themeColor="text1"/>
                <w:kern w:val="24"/>
                <w:sz w:val="24"/>
                <w:szCs w:val="24"/>
              </w:rPr>
              <w:t xml:space="preserve"> questions carefully.</w:t>
            </w:r>
          </w:p>
          <w:p w14:paraId="1F8224BA" w14:textId="77777777" w:rsidR="00D3538E" w:rsidRPr="00C6572F" w:rsidRDefault="00D3538E" w:rsidP="00D3538E">
            <w:pPr>
              <w:spacing w:line="360" w:lineRule="auto"/>
              <w:ind w:left="360"/>
              <w:rPr>
                <w:color w:val="99CB38"/>
                <w:sz w:val="24"/>
                <w:szCs w:val="24"/>
              </w:rPr>
            </w:pPr>
            <w:r w:rsidRPr="00C6572F">
              <w:rPr>
                <w:rFonts w:ascii="Comic Sans MS" w:eastAsiaTheme="minorEastAsia" w:hAnsi="Comic Sans MS"/>
                <w:b/>
                <w:bCs/>
                <w:color w:val="000000" w:themeColor="text1"/>
                <w:kern w:val="24"/>
                <w:sz w:val="24"/>
                <w:szCs w:val="24"/>
              </w:rPr>
              <w:t>Answer</w:t>
            </w:r>
            <w:r w:rsidRPr="00C6572F">
              <w:rPr>
                <w:rFonts w:ascii="Comic Sans MS" w:eastAsiaTheme="minorEastAsia" w:hAnsi="Comic Sans MS"/>
                <w:color w:val="000000" w:themeColor="text1"/>
                <w:kern w:val="24"/>
                <w:sz w:val="24"/>
                <w:szCs w:val="24"/>
              </w:rPr>
              <w:t xml:space="preserve"> in full sentences.</w:t>
            </w:r>
          </w:p>
          <w:p w14:paraId="5EC7AADE" w14:textId="77777777" w:rsidR="00D3538E" w:rsidRDefault="00D3538E" w:rsidP="00D3538E">
            <w:r w:rsidRPr="00C6572F">
              <w:rPr>
                <w:rFonts w:ascii="Comic Sans MS" w:eastAsiaTheme="minorEastAsia" w:hAnsi="Comic Sans MS"/>
                <w:b/>
                <w:bCs/>
                <w:color w:val="000000" w:themeColor="text1"/>
                <w:kern w:val="24"/>
                <w:sz w:val="24"/>
                <w:szCs w:val="24"/>
              </w:rPr>
              <w:t xml:space="preserve">   Mention</w:t>
            </w:r>
            <w:r w:rsidRPr="00C6572F">
              <w:rPr>
                <w:rFonts w:ascii="Comic Sans MS" w:eastAsiaTheme="minorEastAsia" w:hAnsi="Comic Sans MS"/>
                <w:color w:val="000000" w:themeColor="text1"/>
                <w:kern w:val="24"/>
                <w:sz w:val="24"/>
                <w:szCs w:val="24"/>
              </w:rPr>
              <w:t xml:space="preserve"> question in my answer.</w:t>
            </w:r>
          </w:p>
        </w:tc>
      </w:tr>
    </w:tbl>
    <w:p w14:paraId="08BC6CFF" w14:textId="77777777" w:rsidR="00D3538E" w:rsidRDefault="00D3538E" w:rsidP="007B42A0">
      <w:pPr>
        <w:rPr>
          <w:rFonts w:ascii="Comic Sans MS" w:hAnsi="Comic Sans MS"/>
          <w:b/>
          <w:bCs/>
          <w:color w:val="FFC000"/>
          <w:sz w:val="32"/>
          <w:szCs w:val="32"/>
        </w:rPr>
      </w:pPr>
    </w:p>
    <w:p w14:paraId="55579E46" w14:textId="61E77D3D" w:rsidR="001C33D6" w:rsidRPr="00D3538E" w:rsidRDefault="00D3538E" w:rsidP="007B42A0">
      <w:pPr>
        <w:rPr>
          <w:rFonts w:ascii="Comic Sans MS" w:hAnsi="Comic Sans MS"/>
          <w:b/>
          <w:bCs/>
          <w:color w:val="FFC000"/>
          <w:sz w:val="32"/>
          <w:szCs w:val="32"/>
        </w:rPr>
      </w:pPr>
      <w:r w:rsidRPr="00D3538E">
        <w:rPr>
          <w:rFonts w:ascii="Comic Sans MS" w:hAnsi="Comic Sans MS"/>
          <w:b/>
          <w:bCs/>
          <w:color w:val="FFC000"/>
          <w:sz w:val="32"/>
          <w:szCs w:val="32"/>
        </w:rPr>
        <w:t>--------------------------------------------------</w:t>
      </w:r>
      <w:r>
        <w:rPr>
          <w:rFonts w:ascii="Comic Sans MS" w:hAnsi="Comic Sans MS"/>
          <w:b/>
          <w:bCs/>
          <w:color w:val="FFC000"/>
          <w:sz w:val="32"/>
          <w:szCs w:val="32"/>
        </w:rPr>
        <w:t>-</w:t>
      </w:r>
    </w:p>
    <w:p w14:paraId="75D4052C" w14:textId="6C8712BC" w:rsidR="005772E0" w:rsidRDefault="005772E0" w:rsidP="007B42A0">
      <w:pPr>
        <w:rPr>
          <w:rFonts w:ascii="Comic Sans MS" w:hAnsi="Comic Sans MS"/>
          <w:sz w:val="24"/>
          <w:szCs w:val="24"/>
        </w:rPr>
      </w:pPr>
      <w:r w:rsidRPr="005772E0">
        <w:rPr>
          <w:rFonts w:ascii="Comic Sans MS" w:hAnsi="Comic Sans MS"/>
          <w:b/>
          <w:bCs/>
          <w:sz w:val="24"/>
          <w:szCs w:val="24"/>
          <w:u w:val="single"/>
        </w:rPr>
        <w:t>Language learning</w:t>
      </w:r>
      <w:r w:rsidR="002F45D7" w:rsidRPr="002F45D7">
        <w:rPr>
          <w:rFonts w:ascii="Comic Sans MS" w:hAnsi="Comic Sans MS"/>
          <w:b/>
          <w:bCs/>
          <w:sz w:val="24"/>
          <w:szCs w:val="24"/>
          <w:u w:val="single"/>
        </w:rPr>
        <w:t xml:space="preserve"> </w:t>
      </w:r>
      <w:r w:rsidR="002F45D7" w:rsidRPr="002F45D7">
        <w:rPr>
          <w:rFonts w:ascii="Comic Sans MS" w:hAnsi="Comic Sans MS"/>
          <w:b/>
          <w:bCs/>
          <w:sz w:val="24"/>
          <w:szCs w:val="24"/>
          <w:u w:val="single"/>
        </w:rPr>
        <w:t>Frenc</w:t>
      </w:r>
      <w:r w:rsidR="002F45D7" w:rsidRPr="002F45D7">
        <w:rPr>
          <w:rFonts w:ascii="Comic Sans MS" w:hAnsi="Comic Sans MS"/>
          <w:b/>
          <w:bCs/>
          <w:sz w:val="24"/>
          <w:szCs w:val="24"/>
          <w:u w:val="single"/>
        </w:rPr>
        <w:t>h</w:t>
      </w:r>
      <w:r w:rsidR="002F45D7" w:rsidRPr="002F45D7">
        <w:rPr>
          <w:rFonts w:ascii="Comic Sans MS" w:hAnsi="Comic Sans MS"/>
          <w:b/>
          <w:bCs/>
          <w:sz w:val="24"/>
          <w:szCs w:val="24"/>
        </w:rPr>
        <w:t>:</w:t>
      </w:r>
    </w:p>
    <w:p w14:paraId="6556415B" w14:textId="7862BF67" w:rsidR="003B72C8" w:rsidRDefault="00785483" w:rsidP="007B42A0">
      <w:pPr>
        <w:rPr>
          <w:rFonts w:ascii="Comic Sans MS" w:hAnsi="Comic Sans MS"/>
          <w:sz w:val="24"/>
          <w:szCs w:val="24"/>
        </w:rPr>
      </w:pPr>
      <w:r w:rsidRPr="00A95D9B">
        <w:rPr>
          <w:rFonts w:ascii="Comic Sans MS" w:hAnsi="Comic Sans MS"/>
          <w:color w:val="FF0000"/>
          <w:sz w:val="24"/>
          <w:szCs w:val="24"/>
        </w:rPr>
        <w:t>TASK</w:t>
      </w:r>
      <w:r w:rsidR="005772E0" w:rsidRPr="005772E0">
        <w:rPr>
          <w:rFonts w:ascii="Comic Sans MS" w:hAnsi="Comic Sans MS"/>
          <w:sz w:val="24"/>
          <w:szCs w:val="24"/>
        </w:rPr>
        <w:t xml:space="preserve">:  Follow the link, listen to the words and tell me what the song is about.  Don’t worry, you do not have to share the answer with me in French!  I bet someone in your extended family will know the words to this classic.   Maybe have a go at singing a little of the song in French.     </w:t>
      </w:r>
    </w:p>
    <w:p w14:paraId="3A7B06E4" w14:textId="18CD8321" w:rsidR="00482C37" w:rsidRDefault="005772E0">
      <w:r w:rsidRPr="005772E0">
        <w:rPr>
          <w:rFonts w:ascii="Comic Sans MS" w:hAnsi="Comic Sans MS"/>
          <w:sz w:val="24"/>
          <w:szCs w:val="24"/>
        </w:rPr>
        <w:t xml:space="preserve"> </w:t>
      </w:r>
      <w:hyperlink r:id="rId6" w:history="1">
        <w:r w:rsidRPr="005772E0">
          <w:rPr>
            <w:rStyle w:val="Hyperlink"/>
            <w:sz w:val="24"/>
            <w:szCs w:val="24"/>
          </w:rPr>
          <w:t>https://www.youtube.com/watch?v=Mgu0TFPRVss</w:t>
        </w:r>
      </w:hyperlink>
    </w:p>
    <w:sectPr w:rsidR="00482C37" w:rsidSect="00A1307C">
      <w:pgSz w:w="11906" w:h="16838"/>
      <w:pgMar w:top="284" w:right="794" w:bottom="28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67BBE"/>
    <w:multiLevelType w:val="hybridMultilevel"/>
    <w:tmpl w:val="DB922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7C"/>
    <w:rsid w:val="00120649"/>
    <w:rsid w:val="0014051A"/>
    <w:rsid w:val="001C33D6"/>
    <w:rsid w:val="002F45D7"/>
    <w:rsid w:val="003B72C8"/>
    <w:rsid w:val="004032CB"/>
    <w:rsid w:val="00503044"/>
    <w:rsid w:val="0054376B"/>
    <w:rsid w:val="005772E0"/>
    <w:rsid w:val="005F1364"/>
    <w:rsid w:val="00710020"/>
    <w:rsid w:val="00764428"/>
    <w:rsid w:val="00785483"/>
    <w:rsid w:val="007B42A0"/>
    <w:rsid w:val="009F3841"/>
    <w:rsid w:val="00A1307C"/>
    <w:rsid w:val="00A95D9B"/>
    <w:rsid w:val="00AC467A"/>
    <w:rsid w:val="00C4537F"/>
    <w:rsid w:val="00C943E8"/>
    <w:rsid w:val="00D3538E"/>
    <w:rsid w:val="00E12164"/>
    <w:rsid w:val="00E14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3D7A"/>
  <w15:chartTrackingRefBased/>
  <w15:docId w15:val="{EA79AD59-402E-4710-B95E-B43112B5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2A0"/>
    <w:pPr>
      <w:ind w:left="720"/>
      <w:contextualSpacing/>
    </w:pPr>
  </w:style>
  <w:style w:type="character" w:styleId="Hyperlink">
    <w:name w:val="Hyperlink"/>
    <w:basedOn w:val="DefaultParagraphFont"/>
    <w:uiPriority w:val="99"/>
    <w:unhideWhenUsed/>
    <w:rsid w:val="005772E0"/>
    <w:rPr>
      <w:color w:val="0000FF"/>
      <w:u w:val="single"/>
    </w:rPr>
  </w:style>
  <w:style w:type="character" w:styleId="UnresolvedMention">
    <w:name w:val="Unresolved Mention"/>
    <w:basedOn w:val="DefaultParagraphFont"/>
    <w:uiPriority w:val="99"/>
    <w:semiHidden/>
    <w:unhideWhenUsed/>
    <w:rsid w:val="005772E0"/>
    <w:rPr>
      <w:color w:val="605E5C"/>
      <w:shd w:val="clear" w:color="auto" w:fill="E1DFDD"/>
    </w:rPr>
  </w:style>
  <w:style w:type="table" w:styleId="TableGrid">
    <w:name w:val="Table Grid"/>
    <w:basedOn w:val="TableNormal"/>
    <w:uiPriority w:val="39"/>
    <w:rsid w:val="00C94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3538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Mgu0TFPRVss" TargetMode="External"/><Relationship Id="rId5" Type="http://schemas.openxmlformats.org/officeDocument/2006/relationships/hyperlink" Target="https://learnenglishkids.britishcouncil.org/short-stories/william-shakespe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logan</dc:creator>
  <cp:keywords/>
  <dc:description/>
  <cp:lastModifiedBy>christine logan</cp:lastModifiedBy>
  <cp:revision>19</cp:revision>
  <dcterms:created xsi:type="dcterms:W3CDTF">2020-04-22T15:40:00Z</dcterms:created>
  <dcterms:modified xsi:type="dcterms:W3CDTF">2020-04-22T21:27:00Z</dcterms:modified>
</cp:coreProperties>
</file>