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60CD" w14:textId="211BFFC0" w:rsidR="00227F7C" w:rsidRPr="00227F7C" w:rsidRDefault="00227F7C" w:rsidP="00227F7C">
      <w:pPr>
        <w:jc w:val="right"/>
        <w:rPr>
          <w:rFonts w:ascii="Comic Sans MS" w:hAnsi="Comic Sans MS"/>
        </w:rPr>
      </w:pPr>
      <w:r w:rsidRPr="00227F7C">
        <w:rPr>
          <w:rFonts w:ascii="Comic Sans MS" w:hAnsi="Comic Sans MS"/>
        </w:rPr>
        <w:t>Word Doc</w:t>
      </w:r>
    </w:p>
    <w:p w14:paraId="6CA7F13B" w14:textId="77777777" w:rsidR="00227F7C" w:rsidRDefault="00227F7C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97772D9" w14:textId="090525F4" w:rsidR="00C06B91" w:rsidRDefault="00C06B91">
      <w:pPr>
        <w:rPr>
          <w:rFonts w:ascii="Comic Sans MS" w:hAnsi="Comic Sans MS"/>
          <w:sz w:val="24"/>
          <w:szCs w:val="24"/>
        </w:rPr>
      </w:pPr>
      <w:r w:rsidRPr="00C06B91">
        <w:rPr>
          <w:rFonts w:ascii="Comic Sans MS" w:hAnsi="Comic Sans MS"/>
          <w:b/>
          <w:bCs/>
          <w:sz w:val="32"/>
          <w:szCs w:val="32"/>
          <w:u w:val="single"/>
        </w:rPr>
        <w:t>Literacy for Thursday</w:t>
      </w:r>
      <w:r w:rsidRPr="00C06B91">
        <w:rPr>
          <w:rFonts w:ascii="Comic Sans MS" w:hAnsi="Comic Sans MS"/>
          <w:sz w:val="24"/>
          <w:szCs w:val="24"/>
        </w:rPr>
        <w:t xml:space="preserve"> – </w:t>
      </w:r>
      <w:r w:rsidR="00DE3086">
        <w:rPr>
          <w:rFonts w:ascii="Comic Sans MS" w:hAnsi="Comic Sans MS"/>
          <w:sz w:val="24"/>
          <w:szCs w:val="24"/>
        </w:rPr>
        <w:t>7</w:t>
      </w:r>
      <w:r w:rsidRPr="00C06B91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May 2020</w:t>
      </w:r>
    </w:p>
    <w:p w14:paraId="65757C7D" w14:textId="6735BF25" w:rsidR="00316857" w:rsidRDefault="00316857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597"/>
      </w:tblGrid>
      <w:tr w:rsidR="00316857" w14:paraId="5EDD5715" w14:textId="77777777" w:rsidTr="00316857">
        <w:tc>
          <w:tcPr>
            <w:tcW w:w="10597" w:type="dxa"/>
          </w:tcPr>
          <w:p w14:paraId="6EDD74EE" w14:textId="7B6BCB7E" w:rsidR="00316857" w:rsidRDefault="00316857">
            <w:pPr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6857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Joke</w:t>
            </w:r>
            <w:r w:rsidRPr="00316857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:  Q: Where did the school kittens go for their field trip?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16857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A: To the ‘mewseum’</w:t>
            </w:r>
            <w:r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14:paraId="4794CF8B" w14:textId="77BF7652" w:rsidR="00316857" w:rsidRDefault="0031685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B87ABFA" w14:textId="1A19D737" w:rsidR="00316857" w:rsidRPr="00316857" w:rsidRDefault="0031685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4F57C9" wp14:editId="02868E2A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370205</wp:posOffset>
                  </wp:positionV>
                  <wp:extent cx="4419600" cy="5715000"/>
                  <wp:effectExtent l="0" t="0" r="0" b="0"/>
                  <wp:wrapSquare wrapText="bothSides"/>
                  <wp:docPr id="1" name="Picture 1" descr="brain-teasers-for-kids-with-ans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in-teasers-for-kids-with-ans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685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Spot the Difference:  </w:t>
            </w:r>
          </w:p>
        </w:tc>
      </w:tr>
    </w:tbl>
    <w:p w14:paraId="13F2D253" w14:textId="77777777" w:rsidR="00316857" w:rsidRDefault="00316857">
      <w:pPr>
        <w:rPr>
          <w:rFonts w:ascii="Comic Sans MS" w:hAnsi="Comic Sans MS"/>
          <w:sz w:val="24"/>
          <w:szCs w:val="24"/>
        </w:rPr>
      </w:pPr>
    </w:p>
    <w:p w14:paraId="7BA18BAF" w14:textId="669B486B" w:rsidR="006C0160" w:rsidRDefault="006C0160">
      <w:pPr>
        <w:rPr>
          <w:rFonts w:ascii="Comic Sans MS" w:hAnsi="Comic Sans MS"/>
          <w:sz w:val="24"/>
          <w:szCs w:val="24"/>
        </w:rPr>
      </w:pPr>
      <w:r w:rsidRPr="00C9393F">
        <w:rPr>
          <w:rFonts w:ascii="Comic Sans MS" w:hAnsi="Comic Sans MS"/>
          <w:sz w:val="24"/>
          <w:szCs w:val="24"/>
        </w:rPr>
        <w:t>Good morning, today will have a few tasks attributed to literacy and language but as tomorrow is VE Day, I am going to focus more on this.  I hope that is ok?</w:t>
      </w:r>
    </w:p>
    <w:p w14:paraId="6E360F81" w14:textId="2AFDB184" w:rsidR="00526DDC" w:rsidRDefault="00526DDC">
      <w:pPr>
        <w:rPr>
          <w:rFonts w:ascii="Comic Sans MS" w:hAnsi="Comic Sans MS"/>
          <w:sz w:val="24"/>
          <w:szCs w:val="24"/>
        </w:rPr>
      </w:pPr>
    </w:p>
    <w:p w14:paraId="618FCCEC" w14:textId="64B56DDF" w:rsidR="00526DDC" w:rsidRDefault="00526DDC">
      <w:pPr>
        <w:rPr>
          <w:rFonts w:ascii="Comic Sans MS" w:hAnsi="Comic Sans MS"/>
          <w:sz w:val="24"/>
          <w:szCs w:val="24"/>
        </w:rPr>
      </w:pPr>
    </w:p>
    <w:p w14:paraId="1F44F2AF" w14:textId="331EE1EA" w:rsidR="00526DDC" w:rsidRDefault="00526DDC">
      <w:pPr>
        <w:rPr>
          <w:rFonts w:ascii="Comic Sans MS" w:hAnsi="Comic Sans MS"/>
          <w:sz w:val="24"/>
          <w:szCs w:val="24"/>
        </w:rPr>
      </w:pPr>
    </w:p>
    <w:p w14:paraId="42CDACA4" w14:textId="77777777" w:rsidR="00526DDC" w:rsidRPr="00C9393F" w:rsidRDefault="00526DDC">
      <w:pPr>
        <w:rPr>
          <w:rFonts w:ascii="Comic Sans MS" w:hAnsi="Comic Sans MS"/>
          <w:sz w:val="24"/>
          <w:szCs w:val="24"/>
        </w:rPr>
      </w:pPr>
    </w:p>
    <w:p w14:paraId="24D86584" w14:textId="53C9D27A" w:rsidR="00C06B91" w:rsidRPr="00C9393F" w:rsidRDefault="00C06B91">
      <w:pPr>
        <w:rPr>
          <w:rFonts w:ascii="Comic Sans MS" w:hAnsi="Comic Sans MS"/>
          <w:sz w:val="24"/>
          <w:szCs w:val="24"/>
        </w:rPr>
      </w:pPr>
    </w:p>
    <w:p w14:paraId="009C6439" w14:textId="158231D7" w:rsidR="00C9393F" w:rsidRPr="00C9393F" w:rsidRDefault="00C9393F">
      <w:pPr>
        <w:rPr>
          <w:rFonts w:ascii="Comic Sans MS" w:hAnsi="Comic Sans MS"/>
          <w:sz w:val="24"/>
          <w:szCs w:val="24"/>
        </w:rPr>
      </w:pPr>
      <w:r w:rsidRPr="00C9393F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>
        <w:t xml:space="preserve">:  </w:t>
      </w:r>
      <w:r w:rsidRPr="00C9393F">
        <w:rPr>
          <w:rFonts w:ascii="Comic Sans MS" w:hAnsi="Comic Sans MS"/>
          <w:sz w:val="24"/>
          <w:szCs w:val="24"/>
        </w:rPr>
        <w:t xml:space="preserve">I do not mind how much or how little of this poem you write, as long as </w:t>
      </w:r>
      <w:r w:rsidR="00B15C03">
        <w:rPr>
          <w:rFonts w:ascii="Comic Sans MS" w:hAnsi="Comic Sans MS"/>
          <w:sz w:val="24"/>
          <w:szCs w:val="24"/>
        </w:rPr>
        <w:t>take this opportunity</w:t>
      </w:r>
      <w:r w:rsidRPr="00C9393F">
        <w:rPr>
          <w:rFonts w:ascii="Comic Sans MS" w:hAnsi="Comic Sans MS"/>
          <w:sz w:val="24"/>
          <w:szCs w:val="24"/>
        </w:rPr>
        <w:t xml:space="preserve"> to practise your cursive handwriting.</w:t>
      </w:r>
      <w:r w:rsidR="00B15C03">
        <w:rPr>
          <w:rFonts w:ascii="Comic Sans MS" w:hAnsi="Comic Sans MS"/>
          <w:sz w:val="24"/>
          <w:szCs w:val="24"/>
        </w:rPr>
        <w:t xml:space="preserve">  </w:t>
      </w:r>
      <w:r w:rsidR="00B15C03" w:rsidRPr="00B15C0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E13DD">
        <w:rPr>
          <w:rFonts w:ascii="Comic Sans MS" w:hAnsi="Comic Sans MS"/>
          <w:sz w:val="24"/>
          <w:szCs w:val="24"/>
        </w:rPr>
        <w:t xml:space="preserve">  This can be added to your pet project too.  In fact, any of your learning which has a focus on pets can be included.  If you think back to what IDL means, then including all areas of learning makes sense.  </w:t>
      </w:r>
    </w:p>
    <w:p w14:paraId="589510BA" w14:textId="77777777" w:rsidR="00C06B91" w:rsidRDefault="00C06B91"/>
    <w:p w14:paraId="657DCBCF" w14:textId="24E76F66" w:rsidR="00482C37" w:rsidRDefault="00C06B91" w:rsidP="00227F7C">
      <w:pPr>
        <w:jc w:val="center"/>
      </w:pPr>
      <w:r>
        <w:rPr>
          <w:noProof/>
        </w:rPr>
        <w:drawing>
          <wp:inline distT="0" distB="0" distL="0" distR="0" wp14:anchorId="2832BFBF" wp14:editId="556BD56C">
            <wp:extent cx="3867150" cy="5389139"/>
            <wp:effectExtent l="57150" t="57150" r="57150" b="59690"/>
            <wp:docPr id="4" name="Picture 4" descr="Pet Song Lyrics and Audio File - Perfect for ELLs | Pets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 Song Lyrics and Audio File - Perfect for ELLs | Pets prescho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717" cy="541361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A95A65" w14:textId="09C15558" w:rsidR="00227F7C" w:rsidRDefault="00227F7C" w:rsidP="00227F7C">
      <w:pPr>
        <w:jc w:val="center"/>
      </w:pPr>
    </w:p>
    <w:p w14:paraId="58F3C784" w14:textId="1B39F5C9" w:rsidR="00415097" w:rsidRDefault="00415097" w:rsidP="00227F7C">
      <w:pPr>
        <w:jc w:val="center"/>
      </w:pPr>
    </w:p>
    <w:p w14:paraId="1996E9E7" w14:textId="4D97FA24" w:rsidR="00415097" w:rsidRDefault="00415097" w:rsidP="00227F7C">
      <w:pPr>
        <w:jc w:val="center"/>
      </w:pPr>
    </w:p>
    <w:p w14:paraId="5A640BE5" w14:textId="4B2941B5" w:rsidR="00415097" w:rsidRDefault="00415097" w:rsidP="00227F7C">
      <w:pPr>
        <w:jc w:val="center"/>
      </w:pPr>
    </w:p>
    <w:p w14:paraId="08CA9DB7" w14:textId="60112A9A" w:rsidR="00415097" w:rsidRDefault="00415097" w:rsidP="00227F7C">
      <w:pPr>
        <w:jc w:val="center"/>
      </w:pPr>
    </w:p>
    <w:p w14:paraId="0D9C4DD5" w14:textId="4062AFD5" w:rsidR="00415097" w:rsidRDefault="00415097" w:rsidP="00227F7C">
      <w:pPr>
        <w:jc w:val="center"/>
      </w:pPr>
    </w:p>
    <w:p w14:paraId="250054D9" w14:textId="18C3D3D7" w:rsidR="00415097" w:rsidRDefault="00415097" w:rsidP="00227F7C">
      <w:pPr>
        <w:jc w:val="center"/>
      </w:pPr>
    </w:p>
    <w:p w14:paraId="2BA28BC4" w14:textId="15D89B93" w:rsidR="00415097" w:rsidRDefault="00415097" w:rsidP="00227F7C">
      <w:pPr>
        <w:jc w:val="center"/>
      </w:pPr>
    </w:p>
    <w:p w14:paraId="31D500D0" w14:textId="538CFE0F" w:rsidR="00415097" w:rsidRDefault="00415097" w:rsidP="00227F7C">
      <w:pPr>
        <w:jc w:val="center"/>
      </w:pPr>
    </w:p>
    <w:p w14:paraId="62FB5EC3" w14:textId="606F4C75" w:rsidR="00415097" w:rsidRDefault="00415097" w:rsidP="00227F7C">
      <w:pPr>
        <w:jc w:val="center"/>
      </w:pPr>
    </w:p>
    <w:p w14:paraId="28D51ABE" w14:textId="126FB6A1" w:rsidR="00415097" w:rsidRDefault="00415097" w:rsidP="00227F7C">
      <w:pPr>
        <w:jc w:val="center"/>
      </w:pPr>
    </w:p>
    <w:p w14:paraId="62BDFC87" w14:textId="5C800A59" w:rsidR="00415097" w:rsidRPr="00415097" w:rsidRDefault="00315D32" w:rsidP="0041509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Revision </w:t>
      </w:r>
      <w:r w:rsidR="00415097" w:rsidRPr="00C9393F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 w:rsidR="00415097">
        <w:t xml:space="preserve">: </w:t>
      </w:r>
      <w:r w:rsidR="00415097" w:rsidRPr="00F10A19">
        <w:rPr>
          <w:rFonts w:ascii="Comic Sans MS" w:hAnsi="Comic Sans MS"/>
          <w:sz w:val="24"/>
          <w:szCs w:val="24"/>
        </w:rPr>
        <w:t xml:space="preserve"> </w:t>
      </w:r>
      <w:r w:rsidR="00B14A77" w:rsidRPr="00F10A19">
        <w:rPr>
          <w:rFonts w:ascii="Comic Sans MS" w:hAnsi="Comic Sans MS"/>
          <w:sz w:val="24"/>
          <w:szCs w:val="24"/>
        </w:rPr>
        <w:t>As you know Mrs. Logan has gone over this area of learning many times but for some of you</w:t>
      </w:r>
      <w:r w:rsidR="00965304" w:rsidRPr="00F10A19">
        <w:rPr>
          <w:rFonts w:ascii="Comic Sans MS" w:hAnsi="Comic Sans MS"/>
          <w:sz w:val="24"/>
          <w:szCs w:val="24"/>
        </w:rPr>
        <w:t xml:space="preserve"> the apostrophe still causes confusion.  Below are three links; all explain how the apostrophe is used but in a star, rated order.  For example, for those who have a good understanding of the use of the apostrophe, then follow </w:t>
      </w:r>
      <w:r w:rsidR="00EA6DDE" w:rsidRPr="00F10A19">
        <w:rPr>
          <w:rFonts w:ascii="Comic Sans MS" w:hAnsi="Comic Sans MS"/>
          <w:sz w:val="24"/>
          <w:szCs w:val="24"/>
        </w:rPr>
        <w:t xml:space="preserve">the link with ***.  However, you can </w:t>
      </w:r>
      <w:r w:rsidR="00F10A19" w:rsidRPr="00F10A19">
        <w:rPr>
          <w:rFonts w:ascii="Comic Sans MS" w:hAnsi="Comic Sans MS"/>
          <w:sz w:val="24"/>
          <w:szCs w:val="24"/>
        </w:rPr>
        <w:t>watch</w:t>
      </w:r>
      <w:r w:rsidR="00EA6DDE" w:rsidRPr="00F10A19">
        <w:rPr>
          <w:rFonts w:ascii="Comic Sans MS" w:hAnsi="Comic Sans MS"/>
          <w:sz w:val="24"/>
          <w:szCs w:val="24"/>
        </w:rPr>
        <w:t xml:space="preserve"> al three if you wish – the first one is in song form!  </w:t>
      </w:r>
      <w:r w:rsidR="00EA6DDE" w:rsidRPr="00F10A19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65304">
        <w:t xml:space="preserve">    </w:t>
      </w:r>
    </w:p>
    <w:p w14:paraId="2F35C653" w14:textId="09979519" w:rsidR="00415097" w:rsidRDefault="00415097" w:rsidP="00415097"/>
    <w:p w14:paraId="3654EB65" w14:textId="5DDC79F4" w:rsidR="00120F0A" w:rsidRPr="00EA6DDE" w:rsidRDefault="00EA6DDE" w:rsidP="00415097">
      <w:pPr>
        <w:rPr>
          <w:rFonts w:ascii="Comic Sans MS" w:hAnsi="Comic Sans MS"/>
          <w:sz w:val="32"/>
          <w:szCs w:val="32"/>
        </w:rPr>
      </w:pPr>
      <w:r w:rsidRPr="00EA6DDE">
        <w:rPr>
          <w:rFonts w:ascii="Comic Sans MS" w:hAnsi="Comic Sans MS"/>
          <w:color w:val="FF0000"/>
          <w:sz w:val="32"/>
          <w:szCs w:val="32"/>
        </w:rPr>
        <w:t>*</w:t>
      </w:r>
      <w:r w:rsidRPr="00EA6DDE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</w:t>
      </w:r>
      <w:hyperlink r:id="rId7" w:history="1">
        <w:r w:rsidR="00F10A19" w:rsidRPr="00D75FB7">
          <w:rPr>
            <w:rStyle w:val="Hyperlink"/>
            <w:rFonts w:ascii="Comic Sans MS" w:hAnsi="Comic Sans MS"/>
            <w:sz w:val="32"/>
            <w:szCs w:val="32"/>
          </w:rPr>
          <w:t>https://www.youtube.com/watch?v=B4MVPA1xCY0</w:t>
        </w:r>
      </w:hyperlink>
    </w:p>
    <w:p w14:paraId="4BF055CB" w14:textId="4809A940" w:rsidR="00120F0A" w:rsidRPr="00EA6DDE" w:rsidRDefault="00EA6DDE" w:rsidP="00415097">
      <w:pPr>
        <w:rPr>
          <w:rFonts w:ascii="Comic Sans MS" w:hAnsi="Comic Sans MS"/>
          <w:sz w:val="32"/>
          <w:szCs w:val="32"/>
        </w:rPr>
      </w:pPr>
      <w:r w:rsidRPr="00EA6DDE">
        <w:rPr>
          <w:rFonts w:ascii="Comic Sans MS" w:hAnsi="Comic Sans MS"/>
          <w:color w:val="FF0000"/>
          <w:sz w:val="32"/>
          <w:szCs w:val="32"/>
        </w:rPr>
        <w:t>**</w:t>
      </w:r>
      <w:r w:rsidRPr="00EA6DDE">
        <w:rPr>
          <w:rFonts w:ascii="Comic Sans MS" w:hAnsi="Comic Sans MS"/>
          <w:sz w:val="32"/>
          <w:szCs w:val="32"/>
        </w:rPr>
        <w:t xml:space="preserve">    </w:t>
      </w:r>
      <w:hyperlink r:id="rId8" w:history="1">
        <w:r w:rsidRPr="00EA6DDE">
          <w:rPr>
            <w:rStyle w:val="Hyperlink"/>
            <w:rFonts w:ascii="Comic Sans MS" w:hAnsi="Comic Sans MS"/>
            <w:sz w:val="32"/>
            <w:szCs w:val="32"/>
          </w:rPr>
          <w:t>https://www.youtube.com/watch?v=pHzKfb8TjSw</w:t>
        </w:r>
      </w:hyperlink>
    </w:p>
    <w:p w14:paraId="62E5C410" w14:textId="77777777" w:rsidR="00315D32" w:rsidRDefault="00EA6DDE" w:rsidP="00415097">
      <w:pPr>
        <w:rPr>
          <w:rFonts w:ascii="Comic Sans MS" w:hAnsi="Comic Sans MS"/>
          <w:sz w:val="32"/>
          <w:szCs w:val="32"/>
        </w:rPr>
      </w:pPr>
      <w:r w:rsidRPr="00EA6DDE">
        <w:rPr>
          <w:rFonts w:ascii="Comic Sans MS" w:hAnsi="Comic Sans MS"/>
          <w:color w:val="FF0000"/>
          <w:sz w:val="32"/>
          <w:szCs w:val="32"/>
        </w:rPr>
        <w:t>***</w:t>
      </w:r>
      <w:r w:rsidRPr="00EA6DDE">
        <w:rPr>
          <w:rFonts w:ascii="Comic Sans MS" w:hAnsi="Comic Sans MS"/>
          <w:sz w:val="32"/>
          <w:szCs w:val="32"/>
        </w:rPr>
        <w:t xml:space="preserve">  </w:t>
      </w:r>
      <w:hyperlink r:id="rId9" w:history="1">
        <w:r w:rsidRPr="00EA6DDE">
          <w:rPr>
            <w:rStyle w:val="Hyperlink"/>
            <w:rFonts w:ascii="Comic Sans MS" w:hAnsi="Comic Sans MS"/>
            <w:sz w:val="32"/>
            <w:szCs w:val="32"/>
          </w:rPr>
          <w:t>https://www.youtube.com/watch?v=My6oGvkHnfY</w:t>
        </w:r>
      </w:hyperlink>
    </w:p>
    <w:p w14:paraId="3A5D9A39" w14:textId="0B2DA030" w:rsidR="00315D32" w:rsidRDefault="00315D32" w:rsidP="00415097">
      <w:pPr>
        <w:rPr>
          <w:rFonts w:ascii="Comic Sans MS" w:hAnsi="Comic Sans MS"/>
          <w:sz w:val="32"/>
          <w:szCs w:val="32"/>
        </w:rPr>
      </w:pPr>
    </w:p>
    <w:p w14:paraId="3C84B30D" w14:textId="77777777" w:rsidR="003D266D" w:rsidRPr="0074335F" w:rsidRDefault="003D266D" w:rsidP="003D266D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74335F">
        <w:rPr>
          <w:rFonts w:ascii="Comic Sans MS" w:hAnsi="Comic Sans MS"/>
          <w:b/>
          <w:bCs/>
          <w:color w:val="FF0000"/>
          <w:sz w:val="28"/>
          <w:szCs w:val="28"/>
        </w:rPr>
        <w:t>Once you think you have got it, have a go at the SeeSaw activity.</w:t>
      </w:r>
    </w:p>
    <w:p w14:paraId="70670DAE" w14:textId="77777777" w:rsidR="003D266D" w:rsidRDefault="003D266D" w:rsidP="00415097">
      <w:pPr>
        <w:rPr>
          <w:rFonts w:ascii="Comic Sans MS" w:hAnsi="Comic Sans MS"/>
          <w:sz w:val="32"/>
          <w:szCs w:val="32"/>
        </w:rPr>
      </w:pPr>
    </w:p>
    <w:p w14:paraId="7A709542" w14:textId="195C17E2" w:rsidR="00315D32" w:rsidRDefault="00315D32" w:rsidP="0041509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 you know, the origin of words, (e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tymology)</w:t>
      </w:r>
      <w:r>
        <w:rPr>
          <w:rFonts w:ascii="Comic Sans MS" w:hAnsi="Comic Sans MS"/>
          <w:sz w:val="24"/>
          <w:szCs w:val="24"/>
        </w:rPr>
        <w:t xml:space="preserve"> fascinates me and because I like to share what little bits of knowledge I have, when I can, here is today’s:</w:t>
      </w:r>
    </w:p>
    <w:p w14:paraId="7D0CFF4E" w14:textId="77777777" w:rsidR="004E4E72" w:rsidRPr="00315D32" w:rsidRDefault="004E4E72" w:rsidP="00415097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597"/>
      </w:tblGrid>
      <w:tr w:rsidR="00315D32" w14:paraId="7CE7D9B0" w14:textId="77777777" w:rsidTr="00315D32">
        <w:tc>
          <w:tcPr>
            <w:tcW w:w="10597" w:type="dxa"/>
            <w:shd w:val="clear" w:color="auto" w:fill="FFFF00"/>
          </w:tcPr>
          <w:p w14:paraId="449756C0" w14:textId="015F7DDD" w:rsidR="00315D32" w:rsidRPr="00315D32" w:rsidRDefault="00315D32" w:rsidP="0041509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The word apostrophe comes from the Greek word </w:t>
            </w:r>
            <w:r w:rsidRPr="00315D32">
              <w:rPr>
                <w:rFonts w:ascii="Comic Sans MS" w:hAnsi="Comic Sans MS" w:cs="Arial"/>
                <w:color w:val="222222"/>
                <w:sz w:val="36"/>
                <w:szCs w:val="36"/>
                <w:shd w:val="clear" w:color="auto" w:fill="FFFFFF"/>
              </w:rPr>
              <w:t>apóstrophos</w:t>
            </w:r>
            <w:r>
              <w:rPr>
                <w:rFonts w:ascii="Comic Sans MS" w:hAnsi="Comic Sans MS"/>
                <w:sz w:val="36"/>
                <w:szCs w:val="36"/>
              </w:rPr>
              <w:t xml:space="preserve"> which refers</w:t>
            </w:r>
            <w:r w:rsidR="004E4E72">
              <w:rPr>
                <w:rFonts w:ascii="Comic Sans MS" w:hAnsi="Comic Sans MS"/>
                <w:sz w:val="36"/>
                <w:szCs w:val="36"/>
              </w:rPr>
              <w:t xml:space="preserve"> to a mark used in Greek to signify an omitted letter.  It literally means a ‘mark of turning away’.</w:t>
            </w:r>
          </w:p>
        </w:tc>
      </w:tr>
    </w:tbl>
    <w:p w14:paraId="1EA1AE14" w14:textId="6B0A163C" w:rsidR="00E95CCD" w:rsidRDefault="00315D32" w:rsidP="00415097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6A03B" wp14:editId="2B1C7FF6">
            <wp:simplePos x="0" y="0"/>
            <wp:positionH relativeFrom="page">
              <wp:posOffset>1522730</wp:posOffset>
            </wp:positionH>
            <wp:positionV relativeFrom="paragraph">
              <wp:posOffset>317500</wp:posOffset>
            </wp:positionV>
            <wp:extent cx="4695825" cy="3505200"/>
            <wp:effectExtent l="57150" t="57150" r="66675" b="571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50520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05BDB" w14:textId="52A09994" w:rsidR="00E95CCD" w:rsidRDefault="00E95CCD" w:rsidP="00415097">
      <w:pPr>
        <w:rPr>
          <w:rFonts w:ascii="Comic Sans MS" w:hAnsi="Comic Sans MS"/>
          <w:sz w:val="32"/>
          <w:szCs w:val="32"/>
        </w:rPr>
      </w:pPr>
    </w:p>
    <w:p w14:paraId="7630A55E" w14:textId="434508D9" w:rsidR="00E95CCD" w:rsidRDefault="00E95CCD" w:rsidP="00415097">
      <w:pPr>
        <w:rPr>
          <w:rFonts w:ascii="Comic Sans MS" w:hAnsi="Comic Sans MS"/>
          <w:sz w:val="32"/>
          <w:szCs w:val="32"/>
        </w:rPr>
      </w:pPr>
    </w:p>
    <w:p w14:paraId="4A7156DB" w14:textId="791DEA38" w:rsidR="00E95CCD" w:rsidRDefault="00E95CCD" w:rsidP="00415097">
      <w:pPr>
        <w:rPr>
          <w:rFonts w:ascii="Comic Sans MS" w:hAnsi="Comic Sans MS"/>
          <w:sz w:val="32"/>
          <w:szCs w:val="32"/>
        </w:rPr>
      </w:pPr>
    </w:p>
    <w:p w14:paraId="0BAF5E4F" w14:textId="61C1A8D5" w:rsidR="00E95CCD" w:rsidRDefault="00E95CCD" w:rsidP="00415097">
      <w:pPr>
        <w:rPr>
          <w:rFonts w:ascii="Comic Sans MS" w:hAnsi="Comic Sans MS"/>
          <w:sz w:val="32"/>
          <w:szCs w:val="32"/>
        </w:rPr>
      </w:pPr>
    </w:p>
    <w:p w14:paraId="5D76CCB1" w14:textId="31978FEC" w:rsidR="00E95CCD" w:rsidRDefault="00E95CCD" w:rsidP="00415097">
      <w:pPr>
        <w:rPr>
          <w:rFonts w:ascii="Comic Sans MS" w:hAnsi="Comic Sans MS"/>
          <w:sz w:val="32"/>
          <w:szCs w:val="32"/>
        </w:rPr>
      </w:pPr>
    </w:p>
    <w:p w14:paraId="1E79209C" w14:textId="27E4CC47" w:rsidR="00E95CCD" w:rsidRDefault="00E95CCD" w:rsidP="00415097">
      <w:pPr>
        <w:rPr>
          <w:rFonts w:ascii="Comic Sans MS" w:hAnsi="Comic Sans MS"/>
          <w:sz w:val="32"/>
          <w:szCs w:val="32"/>
        </w:rPr>
      </w:pPr>
    </w:p>
    <w:p w14:paraId="0F7D7DD6" w14:textId="5C513D80" w:rsidR="00E95CCD" w:rsidRDefault="00E95CCD" w:rsidP="00415097">
      <w:pPr>
        <w:rPr>
          <w:rFonts w:ascii="Comic Sans MS" w:hAnsi="Comic Sans MS"/>
          <w:sz w:val="32"/>
          <w:szCs w:val="32"/>
        </w:rPr>
      </w:pPr>
    </w:p>
    <w:p w14:paraId="33B151A2" w14:textId="3495908A" w:rsidR="00E95CCD" w:rsidRDefault="00E95CCD" w:rsidP="00415097">
      <w:pPr>
        <w:rPr>
          <w:rFonts w:ascii="Comic Sans MS" w:hAnsi="Comic Sans MS"/>
          <w:sz w:val="32"/>
          <w:szCs w:val="32"/>
        </w:rPr>
      </w:pPr>
    </w:p>
    <w:p w14:paraId="68D6CC0E" w14:textId="135F31B2" w:rsidR="00E95CCD" w:rsidRDefault="00E95CCD" w:rsidP="00415097">
      <w:pPr>
        <w:rPr>
          <w:rFonts w:ascii="Comic Sans MS" w:hAnsi="Comic Sans MS"/>
          <w:sz w:val="32"/>
          <w:szCs w:val="32"/>
        </w:rPr>
      </w:pPr>
    </w:p>
    <w:p w14:paraId="278E84DF" w14:textId="7F65D81B" w:rsidR="00147D8B" w:rsidRDefault="00147D8B" w:rsidP="00415097">
      <w:pPr>
        <w:rPr>
          <w:rFonts w:ascii="Comic Sans MS" w:hAnsi="Comic Sans MS"/>
          <w:b/>
          <w:bCs/>
          <w:sz w:val="24"/>
          <w:szCs w:val="24"/>
        </w:rPr>
      </w:pPr>
    </w:p>
    <w:p w14:paraId="32E64A88" w14:textId="09E34F40" w:rsidR="003604DE" w:rsidRDefault="00315D32" w:rsidP="0041509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New Learning </w:t>
      </w:r>
      <w:r w:rsidR="00147D8B" w:rsidRPr="00C9393F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 w:rsidR="00147D8B">
        <w:t xml:space="preserve">: </w:t>
      </w:r>
      <w:r w:rsidR="00147D8B" w:rsidRPr="00F10A1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Today we are going to be learning how to use speech marks correctly. </w:t>
      </w:r>
      <w:r w:rsidR="003604DE">
        <w:rPr>
          <w:rFonts w:ascii="Comic Sans MS" w:hAnsi="Comic Sans MS"/>
          <w:sz w:val="24"/>
          <w:szCs w:val="24"/>
        </w:rPr>
        <w:t>Sometimes, people refer to speech marks, as quotation marks.  For the purpose of our learning, we will call them speech marks.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16ED28BB" w14:textId="17507D0C" w:rsidR="00147D8B" w:rsidRDefault="00315D32" w:rsidP="0041509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think some of you will find this </w:t>
      </w:r>
      <w:r w:rsidR="003604DE">
        <w:rPr>
          <w:rFonts w:ascii="Comic Sans MS" w:hAnsi="Comic Sans MS"/>
          <w:sz w:val="24"/>
          <w:szCs w:val="24"/>
        </w:rPr>
        <w:t xml:space="preserve">piece of learning </w:t>
      </w:r>
      <w:r>
        <w:rPr>
          <w:rFonts w:ascii="Comic Sans MS" w:hAnsi="Comic Sans MS"/>
          <w:sz w:val="24"/>
          <w:szCs w:val="24"/>
        </w:rPr>
        <w:t xml:space="preserve">easier </w:t>
      </w:r>
      <w:r w:rsidR="004E4E72">
        <w:rPr>
          <w:rFonts w:ascii="Comic Sans MS" w:hAnsi="Comic Sans MS"/>
          <w:sz w:val="24"/>
          <w:szCs w:val="24"/>
        </w:rPr>
        <w:t xml:space="preserve">to grasp </w:t>
      </w:r>
      <w:r>
        <w:rPr>
          <w:rFonts w:ascii="Comic Sans MS" w:hAnsi="Comic Sans MS"/>
          <w:sz w:val="24"/>
          <w:szCs w:val="24"/>
        </w:rPr>
        <w:t>than the apostrophe</w:t>
      </w:r>
      <w:r w:rsidR="004E4E72">
        <w:rPr>
          <w:rFonts w:ascii="Comic Sans MS" w:hAnsi="Comic Sans MS"/>
          <w:sz w:val="24"/>
          <w:szCs w:val="24"/>
        </w:rPr>
        <w:t xml:space="preserve">, which </w:t>
      </w:r>
      <w:r w:rsidR="003604DE">
        <w:rPr>
          <w:rFonts w:ascii="Comic Sans MS" w:hAnsi="Comic Sans MS"/>
          <w:sz w:val="24"/>
          <w:szCs w:val="24"/>
        </w:rPr>
        <w:t>a few must think</w:t>
      </w:r>
      <w:r w:rsidR="00AA753E">
        <w:rPr>
          <w:rFonts w:ascii="Comic Sans MS" w:hAnsi="Comic Sans MS"/>
          <w:sz w:val="24"/>
          <w:szCs w:val="24"/>
        </w:rPr>
        <w:t>,</w:t>
      </w:r>
      <w:r w:rsidR="003604DE">
        <w:rPr>
          <w:rFonts w:ascii="Comic Sans MS" w:hAnsi="Comic Sans MS"/>
          <w:sz w:val="24"/>
          <w:szCs w:val="24"/>
        </w:rPr>
        <w:t xml:space="preserve"> it’s all a</w:t>
      </w:r>
      <w:r w:rsidR="004E4E72">
        <w:rPr>
          <w:rFonts w:ascii="Comic Sans MS" w:hAnsi="Comic Sans MS"/>
          <w:sz w:val="24"/>
          <w:szCs w:val="24"/>
        </w:rPr>
        <w:t xml:space="preserve"> bit Greek!</w:t>
      </w:r>
      <w:r w:rsidR="00E16911">
        <w:rPr>
          <w:rFonts w:ascii="Comic Sans MS" w:hAnsi="Comic Sans MS"/>
          <w:sz w:val="24"/>
          <w:szCs w:val="24"/>
        </w:rPr>
        <w:t xml:space="preserve">  </w:t>
      </w:r>
      <w:r w:rsidR="00E16911" w:rsidRPr="00E1691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604DE">
        <w:rPr>
          <w:rFonts w:ascii="Comic Sans MS" w:hAnsi="Comic Sans MS"/>
          <w:sz w:val="24"/>
          <w:szCs w:val="24"/>
        </w:rPr>
        <w:t xml:space="preserve">  </w:t>
      </w:r>
    </w:p>
    <w:p w14:paraId="5714D434" w14:textId="0C4C0F63" w:rsidR="00D601F2" w:rsidRDefault="00D601F2" w:rsidP="00415097">
      <w:pPr>
        <w:rPr>
          <w:rFonts w:ascii="Comic Sans MS" w:hAnsi="Comic Sans MS"/>
          <w:sz w:val="24"/>
          <w:szCs w:val="24"/>
        </w:rPr>
      </w:pPr>
    </w:p>
    <w:p w14:paraId="5F348B00" w14:textId="531EE5DE" w:rsidR="003604DE" w:rsidRDefault="00D601F2" w:rsidP="00415097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B0F2CE" wp14:editId="23082083">
            <wp:simplePos x="0" y="0"/>
            <wp:positionH relativeFrom="column">
              <wp:posOffset>3627755</wp:posOffset>
            </wp:positionH>
            <wp:positionV relativeFrom="paragraph">
              <wp:posOffset>49530</wp:posOffset>
            </wp:positionV>
            <wp:extent cx="2657475" cy="1059815"/>
            <wp:effectExtent l="38100" t="38100" r="47625" b="45085"/>
            <wp:wrapSquare wrapText="bothSides"/>
            <wp:docPr id="5" name="Picture 5" descr="Quoting | GSA Learning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oting | GSA Learning Suppo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598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DE">
        <w:rPr>
          <w:rFonts w:ascii="Comic Sans MS" w:hAnsi="Comic Sans MS"/>
          <w:sz w:val="24"/>
          <w:szCs w:val="24"/>
        </w:rPr>
        <w:t>This what speech marks look like – sometimes they are referred to as ’66 and 99’ because they resemble these numbers.</w:t>
      </w:r>
    </w:p>
    <w:p w14:paraId="6365581A" w14:textId="41F1D136" w:rsidR="00F85980" w:rsidRDefault="00F85980" w:rsidP="00415097">
      <w:pPr>
        <w:rPr>
          <w:rFonts w:ascii="Comic Sans MS" w:hAnsi="Comic Sans MS"/>
          <w:sz w:val="24"/>
          <w:szCs w:val="24"/>
        </w:rPr>
      </w:pPr>
    </w:p>
    <w:p w14:paraId="74F3D071" w14:textId="77777777" w:rsidR="00F85980" w:rsidRDefault="00F85980" w:rsidP="00415097">
      <w:pPr>
        <w:rPr>
          <w:rFonts w:ascii="Comic Sans MS" w:hAnsi="Comic Sans MS"/>
          <w:sz w:val="24"/>
          <w:szCs w:val="24"/>
        </w:rPr>
      </w:pPr>
    </w:p>
    <w:p w14:paraId="6074F4A0" w14:textId="3DC38DE9" w:rsidR="00D601F2" w:rsidRDefault="005A34C4" w:rsidP="0041509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 wp14:anchorId="1FB458CD" wp14:editId="3C7B5C9E">
            <wp:simplePos x="0" y="0"/>
            <wp:positionH relativeFrom="column">
              <wp:posOffset>-114935</wp:posOffset>
            </wp:positionH>
            <wp:positionV relativeFrom="paragraph">
              <wp:posOffset>200660</wp:posOffset>
            </wp:positionV>
            <wp:extent cx="2647950" cy="1000125"/>
            <wp:effectExtent l="57150" t="57150" r="57150" b="666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01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68279" w14:textId="65E9D65E" w:rsidR="00D601F2" w:rsidRPr="00D601F2" w:rsidRDefault="00D601F2" w:rsidP="00D601F2">
      <w:pPr>
        <w:rPr>
          <w:rFonts w:ascii="Comic Sans MS" w:hAnsi="Comic Sans MS"/>
          <w:sz w:val="24"/>
          <w:szCs w:val="24"/>
        </w:rPr>
      </w:pPr>
      <w:r w:rsidRPr="00D601F2">
        <w:rPr>
          <w:rFonts w:ascii="Comic Sans MS" w:hAnsi="Comic Sans MS"/>
          <w:sz w:val="24"/>
          <w:szCs w:val="24"/>
        </w:rPr>
        <w:t xml:space="preserve">Can I </w:t>
      </w:r>
      <w:r>
        <w:rPr>
          <w:rFonts w:ascii="Comic Sans MS" w:hAnsi="Comic Sans MS"/>
          <w:sz w:val="24"/>
          <w:szCs w:val="24"/>
        </w:rPr>
        <w:t>also point out,</w:t>
      </w:r>
      <w:r w:rsidRPr="00D601F2">
        <w:rPr>
          <w:rFonts w:ascii="Comic Sans MS" w:hAnsi="Comic Sans MS"/>
          <w:sz w:val="24"/>
          <w:szCs w:val="24"/>
        </w:rPr>
        <w:t xml:space="preserve"> that in most reading books, the speech marks appear as single </w:t>
      </w:r>
      <w:r>
        <w:rPr>
          <w:rFonts w:ascii="Comic Sans MS" w:hAnsi="Comic Sans MS"/>
          <w:sz w:val="24"/>
          <w:szCs w:val="24"/>
        </w:rPr>
        <w:t xml:space="preserve">punctuation marks like </w:t>
      </w:r>
      <w:r w:rsidR="000C2C7C">
        <w:rPr>
          <w:rFonts w:ascii="Comic Sans MS" w:hAnsi="Comic Sans MS"/>
          <w:sz w:val="24"/>
          <w:szCs w:val="24"/>
        </w:rPr>
        <w:t>this?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247AB7E6" w14:textId="4890785C" w:rsidR="003604DE" w:rsidRDefault="003604DE" w:rsidP="00415097">
      <w:pPr>
        <w:rPr>
          <w:rFonts w:ascii="Comic Sans MS" w:hAnsi="Comic Sans MS"/>
          <w:sz w:val="24"/>
          <w:szCs w:val="24"/>
        </w:rPr>
      </w:pPr>
    </w:p>
    <w:p w14:paraId="51D7171B" w14:textId="77777777" w:rsidR="00F85980" w:rsidRDefault="00F85980" w:rsidP="00415097">
      <w:pPr>
        <w:rPr>
          <w:rFonts w:ascii="Comic Sans MS" w:hAnsi="Comic Sans MS"/>
          <w:sz w:val="24"/>
          <w:szCs w:val="24"/>
        </w:rPr>
      </w:pPr>
    </w:p>
    <w:p w14:paraId="2E1A2E48" w14:textId="56A01AB6" w:rsidR="007E280F" w:rsidRDefault="005D674F" w:rsidP="005D674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Firstly, t</w:t>
      </w:r>
      <w:r w:rsidR="0074335F" w:rsidRPr="005D674F">
        <w:rPr>
          <w:rFonts w:ascii="Comic Sans MS" w:hAnsi="Comic Sans MS"/>
          <w:sz w:val="24"/>
          <w:szCs w:val="24"/>
        </w:rPr>
        <w:t>o help with your understanding</w:t>
      </w:r>
      <w:r w:rsidR="00A35BCB" w:rsidRPr="005D674F">
        <w:rPr>
          <w:rFonts w:ascii="Comic Sans MS" w:hAnsi="Comic Sans MS"/>
          <w:sz w:val="24"/>
          <w:szCs w:val="24"/>
        </w:rPr>
        <w:t xml:space="preserve">, watch this clip:  </w:t>
      </w:r>
      <w:hyperlink r:id="rId13" w:history="1">
        <w:r w:rsidR="00A35BCB" w:rsidRPr="005D674F">
          <w:rPr>
            <w:rStyle w:val="Hyperlink"/>
            <w:rFonts w:ascii="Comic Sans MS" w:hAnsi="Comic Sans MS"/>
            <w:sz w:val="24"/>
            <w:szCs w:val="24"/>
          </w:rPr>
          <w:t>https://www.youtube.com/watch?v=wSu9n6VdE-s</w:t>
        </w:r>
      </w:hyperlink>
    </w:p>
    <w:p w14:paraId="572DA177" w14:textId="3E4F0F8C" w:rsidR="00F85980" w:rsidRPr="00F85980" w:rsidRDefault="00F85980" w:rsidP="00F85980">
      <w:pPr>
        <w:rPr>
          <w:rFonts w:ascii="Comic Sans MS" w:hAnsi="Comic Sans MS"/>
          <w:sz w:val="24"/>
          <w:szCs w:val="24"/>
        </w:rPr>
      </w:pPr>
    </w:p>
    <w:p w14:paraId="56B387D5" w14:textId="7A14497E" w:rsidR="005D674F" w:rsidRDefault="005D674F" w:rsidP="005D674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Then, once you think you have got it, have a go at the SeeSaw activity.</w:t>
      </w:r>
    </w:p>
    <w:p w14:paraId="7CD6ECF0" w14:textId="77777777" w:rsidR="00F85980" w:rsidRPr="00F85980" w:rsidRDefault="00F85980" w:rsidP="00F85980">
      <w:pPr>
        <w:pStyle w:val="ListParagraph"/>
        <w:rPr>
          <w:rFonts w:ascii="Comic Sans MS" w:hAnsi="Comic Sans MS"/>
          <w:sz w:val="24"/>
          <w:szCs w:val="24"/>
        </w:rPr>
      </w:pPr>
    </w:p>
    <w:p w14:paraId="39EC3690" w14:textId="439E4405" w:rsidR="0074335F" w:rsidRDefault="005D674F" w:rsidP="0041509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601F2">
        <w:rPr>
          <w:rFonts w:ascii="Comic Sans MS" w:hAnsi="Comic Sans MS"/>
          <w:sz w:val="24"/>
          <w:szCs w:val="24"/>
        </w:rPr>
        <w:t xml:space="preserve">Lastly, </w:t>
      </w:r>
      <w:r w:rsidR="003604DE" w:rsidRPr="00D601F2">
        <w:rPr>
          <w:rFonts w:ascii="Comic Sans MS" w:hAnsi="Comic Sans MS"/>
          <w:sz w:val="24"/>
          <w:szCs w:val="24"/>
        </w:rPr>
        <w:t xml:space="preserve">look through your reading book and find the parts with speech.  </w:t>
      </w:r>
      <w:r w:rsidR="00D31C62">
        <w:rPr>
          <w:rFonts w:ascii="Comic Sans MS" w:hAnsi="Comic Sans MS"/>
          <w:sz w:val="24"/>
          <w:szCs w:val="24"/>
        </w:rPr>
        <w:t xml:space="preserve">Copy out a sentence or two </w:t>
      </w:r>
      <w:r w:rsidR="00D31C62" w:rsidRPr="00D31C62">
        <w:rPr>
          <w:rFonts w:ascii="Comic Sans MS" w:hAnsi="Comic Sans MS"/>
          <w:color w:val="FF0000"/>
          <w:sz w:val="24"/>
          <w:szCs w:val="24"/>
        </w:rPr>
        <w:t>accurately</w:t>
      </w:r>
      <w:r w:rsidR="00D31C62">
        <w:rPr>
          <w:rFonts w:ascii="Comic Sans MS" w:hAnsi="Comic Sans MS"/>
          <w:sz w:val="24"/>
          <w:szCs w:val="24"/>
        </w:rPr>
        <w:t>.  Check that you have used your ‘steps for success checklist of questions’.</w:t>
      </w:r>
    </w:p>
    <w:p w14:paraId="29A44C29" w14:textId="77777777" w:rsidR="00F85980" w:rsidRPr="00F85980" w:rsidRDefault="00F85980" w:rsidP="00F85980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7E280F" w14:paraId="60288F77" w14:textId="77777777" w:rsidTr="005A34C4">
        <w:tc>
          <w:tcPr>
            <w:tcW w:w="10228" w:type="dxa"/>
          </w:tcPr>
          <w:p w14:paraId="1E73E2A5" w14:textId="77777777" w:rsidR="007E280F" w:rsidRDefault="007E280F" w:rsidP="007E280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ECAA0BE" w14:textId="77777777" w:rsidR="007E280F" w:rsidRPr="00B8008A" w:rsidRDefault="007E280F" w:rsidP="007E280F">
            <w:pPr>
              <w:pStyle w:val="BodyText"/>
              <w:jc w:val="left"/>
              <w:rPr>
                <w:color w:val="0070C0"/>
                <w:sz w:val="24"/>
              </w:rPr>
            </w:pPr>
            <w:r w:rsidRPr="002C43E2">
              <w:rPr>
                <w:b/>
                <w:bCs/>
                <w:sz w:val="32"/>
                <w:szCs w:val="32"/>
              </w:rPr>
              <w:t>1.</w:t>
            </w:r>
            <w:r>
              <w:rPr>
                <w:color w:val="0070C0"/>
                <w:sz w:val="24"/>
              </w:rPr>
              <w:t xml:space="preserve"> </w:t>
            </w:r>
            <w:r w:rsidRPr="00B8008A">
              <w:rPr>
                <w:color w:val="0070C0"/>
                <w:sz w:val="24"/>
              </w:rPr>
              <w:t>Do you have speech marks at the start and at the end of what is being spoken?</w:t>
            </w:r>
          </w:p>
          <w:p w14:paraId="1E8579D5" w14:textId="77777777" w:rsidR="007E280F" w:rsidRPr="00CA6C97" w:rsidRDefault="007E280F" w:rsidP="007E280F">
            <w:pPr>
              <w:rPr>
                <w:rFonts w:ascii="Comic Sans MS" w:hAnsi="Comic Sans MS"/>
                <w:sz w:val="32"/>
                <w:szCs w:val="32"/>
              </w:rPr>
            </w:pPr>
            <w:r w:rsidRPr="00CA6C97">
              <w:rPr>
                <w:rFonts w:ascii="Comic Sans MS" w:hAnsi="Comic Sans MS"/>
                <w:sz w:val="24"/>
                <w:szCs w:val="24"/>
              </w:rPr>
              <w:t xml:space="preserve">e.g. </w:t>
            </w:r>
            <w:r w:rsidRPr="00CA6C97">
              <w:rPr>
                <w:rFonts w:ascii="Comic Sans MS" w:hAnsi="Comic Sans MS"/>
                <w:color w:val="FF0000"/>
                <w:sz w:val="32"/>
                <w:szCs w:val="32"/>
              </w:rPr>
              <w:t>“</w:t>
            </w:r>
            <w:r w:rsidRPr="00CA6C97">
              <w:rPr>
                <w:rFonts w:ascii="Comic Sans MS" w:hAnsi="Comic Sans MS"/>
                <w:sz w:val="32"/>
                <w:szCs w:val="32"/>
              </w:rPr>
              <w:t>Yes,</w:t>
            </w:r>
            <w:r w:rsidRPr="00CA6C97">
              <w:rPr>
                <w:rFonts w:ascii="Comic Sans MS" w:hAnsi="Comic Sans MS"/>
                <w:color w:val="FF0000"/>
                <w:sz w:val="32"/>
                <w:szCs w:val="32"/>
              </w:rPr>
              <w:t>”</w:t>
            </w:r>
            <w:r w:rsidRPr="00CA6C97">
              <w:rPr>
                <w:rFonts w:ascii="Comic Sans MS" w:hAnsi="Comic Sans MS"/>
                <w:sz w:val="32"/>
                <w:szCs w:val="32"/>
              </w:rPr>
              <w:t xml:space="preserve"> said Fred.</w:t>
            </w:r>
          </w:p>
          <w:p w14:paraId="019FADEF" w14:textId="77777777" w:rsidR="007E280F" w:rsidRPr="00CA6C97" w:rsidRDefault="007E280F" w:rsidP="007E280F">
            <w:pPr>
              <w:rPr>
                <w:sz w:val="24"/>
                <w:szCs w:val="24"/>
              </w:rPr>
            </w:pPr>
          </w:p>
          <w:p w14:paraId="65E05D39" w14:textId="77777777" w:rsidR="007E280F" w:rsidRPr="00B8008A" w:rsidRDefault="007E280F" w:rsidP="007E280F">
            <w:pPr>
              <w:pStyle w:val="BodyText"/>
              <w:jc w:val="left"/>
              <w:rPr>
                <w:color w:val="0070C0"/>
                <w:sz w:val="24"/>
              </w:rPr>
            </w:pPr>
            <w:r w:rsidRPr="002C43E2">
              <w:rPr>
                <w:b/>
                <w:bCs/>
                <w:sz w:val="32"/>
                <w:szCs w:val="32"/>
              </w:rPr>
              <w:t>2.</w:t>
            </w:r>
            <w:r w:rsidRPr="002C43E2">
              <w:rPr>
                <w:sz w:val="24"/>
              </w:rPr>
              <w:t xml:space="preserve"> </w:t>
            </w:r>
            <w:r w:rsidRPr="00B8008A">
              <w:rPr>
                <w:color w:val="0070C0"/>
                <w:sz w:val="24"/>
              </w:rPr>
              <w:t>Do you have a capital letter at the start of the speech?</w:t>
            </w:r>
          </w:p>
          <w:p w14:paraId="6B6544C6" w14:textId="77777777" w:rsidR="007E280F" w:rsidRDefault="007E280F" w:rsidP="007E280F">
            <w:pPr>
              <w:rPr>
                <w:rFonts w:ascii="Comic Sans MS" w:hAnsi="Comic Sans MS"/>
                <w:sz w:val="32"/>
                <w:szCs w:val="32"/>
              </w:rPr>
            </w:pPr>
            <w:r w:rsidRPr="00CA6C97">
              <w:rPr>
                <w:rFonts w:ascii="Comic Sans MS" w:hAnsi="Comic Sans MS"/>
                <w:sz w:val="32"/>
                <w:szCs w:val="32"/>
              </w:rPr>
              <w:t>e.g. “</w:t>
            </w:r>
            <w:r w:rsidRPr="00CA6C97">
              <w:rPr>
                <w:rFonts w:ascii="Comic Sans MS" w:hAnsi="Comic Sans MS"/>
                <w:color w:val="FF0000"/>
                <w:sz w:val="32"/>
                <w:szCs w:val="32"/>
              </w:rPr>
              <w:t>Y</w:t>
            </w:r>
            <w:r w:rsidRPr="00CA6C97">
              <w:rPr>
                <w:rFonts w:ascii="Comic Sans MS" w:hAnsi="Comic Sans MS"/>
                <w:sz w:val="32"/>
                <w:szCs w:val="32"/>
              </w:rPr>
              <w:t>es,” said Fred.</w:t>
            </w:r>
          </w:p>
          <w:p w14:paraId="270C48E8" w14:textId="77777777" w:rsidR="007E280F" w:rsidRPr="002C43E2" w:rsidRDefault="007E280F" w:rsidP="007E280F">
            <w:pPr>
              <w:rPr>
                <w:sz w:val="32"/>
                <w:szCs w:val="32"/>
              </w:rPr>
            </w:pPr>
          </w:p>
          <w:p w14:paraId="1D55B231" w14:textId="77777777" w:rsidR="007E280F" w:rsidRPr="00B8008A" w:rsidRDefault="007E280F" w:rsidP="007E280F">
            <w:pPr>
              <w:pStyle w:val="BodyText"/>
              <w:jc w:val="left"/>
              <w:rPr>
                <w:color w:val="0070C0"/>
                <w:sz w:val="24"/>
              </w:rPr>
            </w:pPr>
            <w:r w:rsidRPr="002C43E2">
              <w:rPr>
                <w:b/>
                <w:bCs/>
                <w:sz w:val="32"/>
                <w:szCs w:val="32"/>
              </w:rPr>
              <w:t>3.</w:t>
            </w:r>
            <w:r w:rsidRPr="002C43E2">
              <w:rPr>
                <w:sz w:val="24"/>
              </w:rPr>
              <w:t xml:space="preserve"> </w:t>
            </w:r>
            <w:r w:rsidRPr="00B8008A">
              <w:rPr>
                <w:color w:val="0070C0"/>
                <w:sz w:val="24"/>
              </w:rPr>
              <w:t>Do you have your punctuation inside the speech marks?</w:t>
            </w:r>
          </w:p>
          <w:p w14:paraId="7BA1C755" w14:textId="77777777" w:rsidR="007E280F" w:rsidRPr="00CA6C97" w:rsidRDefault="007E280F" w:rsidP="007E280F">
            <w:pPr>
              <w:rPr>
                <w:sz w:val="24"/>
                <w:szCs w:val="24"/>
              </w:rPr>
            </w:pPr>
            <w:r w:rsidRPr="00CA6C97">
              <w:rPr>
                <w:rFonts w:ascii="Comic Sans MS" w:hAnsi="Comic Sans MS"/>
                <w:sz w:val="24"/>
                <w:szCs w:val="24"/>
              </w:rPr>
              <w:t>e.g</w:t>
            </w:r>
            <w:r w:rsidRPr="00CA6C97">
              <w:rPr>
                <w:rFonts w:ascii="Comic Sans MS" w:hAnsi="Comic Sans MS"/>
                <w:sz w:val="32"/>
                <w:szCs w:val="32"/>
              </w:rPr>
              <w:t>. “Hooray</w:t>
            </w:r>
            <w:r w:rsidRPr="00CA6C97">
              <w:rPr>
                <w:rFonts w:ascii="Comic Sans MS" w:hAnsi="Comic Sans MS"/>
                <w:color w:val="FF0000"/>
                <w:sz w:val="32"/>
                <w:szCs w:val="32"/>
              </w:rPr>
              <w:t>!</w:t>
            </w:r>
            <w:r w:rsidRPr="00CA6C97">
              <w:rPr>
                <w:rFonts w:ascii="Comic Sans MS" w:hAnsi="Comic Sans MS"/>
                <w:sz w:val="32"/>
                <w:szCs w:val="32"/>
              </w:rPr>
              <w:t>” said Fred.</w:t>
            </w:r>
          </w:p>
          <w:p w14:paraId="0868F74D" w14:textId="77777777" w:rsidR="007E280F" w:rsidRDefault="007E280F" w:rsidP="007E280F">
            <w:pPr>
              <w:pStyle w:val="BodyText"/>
              <w:jc w:val="left"/>
              <w:rPr>
                <w:sz w:val="24"/>
              </w:rPr>
            </w:pPr>
          </w:p>
          <w:p w14:paraId="3DE3FC58" w14:textId="77777777" w:rsidR="007E280F" w:rsidRPr="00B8008A" w:rsidRDefault="007E280F" w:rsidP="007E280F">
            <w:pPr>
              <w:pStyle w:val="BodyText"/>
              <w:jc w:val="left"/>
              <w:rPr>
                <w:color w:val="0070C0"/>
                <w:sz w:val="24"/>
              </w:rPr>
            </w:pPr>
            <w:r w:rsidRPr="002C43E2">
              <w:rPr>
                <w:b/>
                <w:bCs/>
                <w:sz w:val="32"/>
                <w:szCs w:val="32"/>
              </w:rPr>
              <w:t>4.</w:t>
            </w:r>
            <w:r w:rsidRPr="002C43E2">
              <w:rPr>
                <w:sz w:val="24"/>
              </w:rPr>
              <w:t xml:space="preserve"> </w:t>
            </w:r>
            <w:r w:rsidRPr="00B8008A">
              <w:rPr>
                <w:color w:val="0070C0"/>
                <w:sz w:val="24"/>
              </w:rPr>
              <w:t>Have you remembered a new line for each new speaker?</w:t>
            </w:r>
          </w:p>
          <w:p w14:paraId="6E549EB9" w14:textId="77777777" w:rsidR="007E280F" w:rsidRPr="00CA6C97" w:rsidRDefault="007E280F" w:rsidP="007E280F">
            <w:pPr>
              <w:pStyle w:val="BodyText"/>
              <w:jc w:val="left"/>
              <w:rPr>
                <w:sz w:val="24"/>
              </w:rPr>
            </w:pPr>
          </w:p>
          <w:p w14:paraId="3F5A087B" w14:textId="77777777" w:rsidR="007E280F" w:rsidRPr="00CA6C97" w:rsidRDefault="007E280F" w:rsidP="007E280F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6C97">
              <w:rPr>
                <w:rFonts w:ascii="Comic Sans MS" w:hAnsi="Comic Sans MS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F4FA9E" wp14:editId="653F4288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347345</wp:posOffset>
                      </wp:positionV>
                      <wp:extent cx="342900" cy="0"/>
                      <wp:effectExtent l="18415" t="58420" r="10160" b="558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8FC0A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27.35pt" to="9in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">
                      <v:stroke endarrow="block"/>
                    </v:line>
                  </w:pict>
                </mc:Fallback>
              </mc:AlternateContent>
            </w:r>
            <w:r w:rsidRPr="00CA6C97">
              <w:rPr>
                <w:rFonts w:ascii="Comic Sans MS" w:hAnsi="Comic Sans MS"/>
                <w:sz w:val="24"/>
                <w:szCs w:val="24"/>
              </w:rPr>
              <w:t>e.g.</w:t>
            </w:r>
            <w:r w:rsidRPr="00CA6C97">
              <w:rPr>
                <w:rFonts w:ascii="Comic Sans MS" w:hAnsi="Comic Sans MS"/>
                <w:sz w:val="24"/>
                <w:szCs w:val="24"/>
              </w:rPr>
              <w:tab/>
              <w:t>1</w:t>
            </w:r>
            <w:r w:rsidRPr="00CA6C97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Pr="00CA6C97">
              <w:rPr>
                <w:rFonts w:ascii="Comic Sans MS" w:hAnsi="Comic Sans MS"/>
                <w:sz w:val="24"/>
                <w:szCs w:val="24"/>
              </w:rPr>
              <w:t xml:space="preserve"> speaker</w:t>
            </w:r>
            <w:r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 w:rsidRPr="00CA6C97">
              <w:rPr>
                <w:rFonts w:ascii="Comic Sans MS" w:hAnsi="Comic Sans MS"/>
                <w:sz w:val="24"/>
                <w:szCs w:val="24"/>
              </w:rPr>
              <w:t>“What time is it?” asked Michael.</w:t>
            </w:r>
            <w:r w:rsidRPr="00CA6C97">
              <w:rPr>
                <w:rFonts w:ascii="Comic Sans MS" w:hAnsi="Comic Sans MS"/>
                <w:sz w:val="24"/>
                <w:szCs w:val="24"/>
              </w:rPr>
              <w:tab/>
              <w:t xml:space="preserve"> </w:t>
            </w:r>
          </w:p>
          <w:p w14:paraId="7C043876" w14:textId="77777777" w:rsidR="007E280F" w:rsidRDefault="007E280F" w:rsidP="007E280F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  <w:r w:rsidRPr="00B8008A">
              <w:rPr>
                <w:rFonts w:ascii="Comic Sans MS" w:hAnsi="Comic Sans MS"/>
                <w:color w:val="FF0000"/>
                <w:sz w:val="24"/>
                <w:szCs w:val="24"/>
              </w:rPr>
              <w:t>New speaker so new line</w:t>
            </w:r>
            <w:r w:rsidRPr="00B8008A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 w:rsidRPr="00CA6C97">
              <w:rPr>
                <w:rFonts w:ascii="Comic Sans MS" w:hAnsi="Comic Sans MS"/>
                <w:sz w:val="24"/>
                <w:szCs w:val="24"/>
              </w:rPr>
              <w:t>“It’s ten past eight,” replied his Mum.</w:t>
            </w:r>
          </w:p>
          <w:p w14:paraId="48F708A5" w14:textId="77777777" w:rsidR="007E280F" w:rsidRDefault="007E280F" w:rsidP="007E280F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14:paraId="48136C7F" w14:textId="77777777" w:rsidR="007E280F" w:rsidRPr="00594586" w:rsidRDefault="007E280F" w:rsidP="007E280F">
            <w:pPr>
              <w:jc w:val="both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2C43E2">
              <w:rPr>
                <w:rFonts w:ascii="Comic Sans MS" w:hAnsi="Comic Sans MS"/>
                <w:b/>
                <w:bCs/>
                <w:sz w:val="32"/>
                <w:szCs w:val="32"/>
              </w:rPr>
              <w:t>5.</w:t>
            </w:r>
            <w:r w:rsidRPr="002C43E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94586">
              <w:rPr>
                <w:rFonts w:ascii="Comic Sans MS" w:hAnsi="Comic Sans MS"/>
                <w:color w:val="0070C0"/>
                <w:sz w:val="24"/>
                <w:szCs w:val="24"/>
              </w:rPr>
              <w:t xml:space="preserve">Have you remembered those commas?  Look at these two examples and work out how the comma has been used in each. </w:t>
            </w:r>
          </w:p>
          <w:p w14:paraId="2C3613B6" w14:textId="77777777" w:rsidR="007E280F" w:rsidRPr="00CA6C97" w:rsidRDefault="007E280F" w:rsidP="007E280F">
            <w:pPr>
              <w:ind w:left="720" w:firstLine="72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19F0336" w14:textId="77777777" w:rsidR="007E280F" w:rsidRPr="00C30BC4" w:rsidRDefault="007E280F" w:rsidP="007E280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30BC4">
              <w:rPr>
                <w:rFonts w:ascii="Comic Sans MS" w:hAnsi="Comic Sans MS"/>
                <w:sz w:val="28"/>
                <w:szCs w:val="28"/>
              </w:rPr>
              <w:t>Michael whispered</w:t>
            </w:r>
            <w:r w:rsidRPr="001B3B2F">
              <w:rPr>
                <w:rFonts w:ascii="Comic Sans MS" w:hAnsi="Comic Sans MS"/>
                <w:color w:val="FF0000"/>
                <w:sz w:val="52"/>
                <w:szCs w:val="52"/>
              </w:rPr>
              <w:t>,</w:t>
            </w:r>
            <w:r w:rsidRPr="00C30BC4">
              <w:rPr>
                <w:rFonts w:ascii="Comic Sans MS" w:hAnsi="Comic Sans MS"/>
                <w:sz w:val="28"/>
                <w:szCs w:val="28"/>
              </w:rPr>
              <w:t xml:space="preserve"> “Let’s go.”   </w:t>
            </w:r>
            <w:r w:rsidRPr="00C30BC4">
              <w:rPr>
                <w:rFonts w:ascii="Comic Sans MS" w:hAnsi="Comic Sans MS"/>
                <w:color w:val="FF0000"/>
                <w:sz w:val="28"/>
                <w:szCs w:val="28"/>
              </w:rPr>
              <w:t>Before the 1</w:t>
            </w:r>
            <w:r w:rsidRPr="00C30BC4">
              <w:rPr>
                <w:rFonts w:ascii="Comic Sans MS" w:hAnsi="Comic Sans MS"/>
                <w:color w:val="FF0000"/>
                <w:sz w:val="28"/>
                <w:szCs w:val="28"/>
                <w:vertAlign w:val="superscript"/>
              </w:rPr>
              <w:t>st</w:t>
            </w:r>
            <w:r w:rsidRPr="00C30BC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speech mark.</w:t>
            </w:r>
          </w:p>
          <w:p w14:paraId="4FB8163E" w14:textId="77777777" w:rsidR="007E280F" w:rsidRDefault="007E280F" w:rsidP="007E280F">
            <w:pPr>
              <w:jc w:val="both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C30BC4">
              <w:rPr>
                <w:rFonts w:ascii="Comic Sans MS" w:hAnsi="Comic Sans MS"/>
                <w:sz w:val="28"/>
                <w:szCs w:val="28"/>
              </w:rPr>
              <w:t>“Let’s go</w:t>
            </w:r>
            <w:r w:rsidRPr="00C30BC4">
              <w:rPr>
                <w:rFonts w:ascii="Comic Sans MS" w:hAnsi="Comic Sans MS"/>
                <w:color w:val="FF0000"/>
                <w:sz w:val="40"/>
                <w:szCs w:val="40"/>
              </w:rPr>
              <w:t>,</w:t>
            </w:r>
            <w:r w:rsidRPr="00C30BC4">
              <w:rPr>
                <w:rFonts w:ascii="Comic Sans MS" w:hAnsi="Comic Sans MS"/>
                <w:sz w:val="28"/>
                <w:szCs w:val="28"/>
              </w:rPr>
              <w:t>” whispered Michael.</w:t>
            </w:r>
            <w:r w:rsidRPr="00B8008A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Pr="00594586">
              <w:rPr>
                <w:rFonts w:ascii="Comic Sans MS" w:hAnsi="Comic Sans MS"/>
                <w:color w:val="FF0000"/>
                <w:sz w:val="32"/>
                <w:szCs w:val="32"/>
              </w:rPr>
              <w:t>Before the last speech ma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>rk.</w:t>
            </w:r>
          </w:p>
          <w:p w14:paraId="62332BEA" w14:textId="1D0E7C02" w:rsidR="00AA7FE7" w:rsidRDefault="00AA7FE7" w:rsidP="007E280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978C578" w14:textId="7CE8F48F" w:rsidR="007E280F" w:rsidRDefault="007E280F" w:rsidP="00415097">
      <w:pPr>
        <w:rPr>
          <w:rFonts w:ascii="Comic Sans MS" w:hAnsi="Comic Sans MS"/>
          <w:sz w:val="24"/>
          <w:szCs w:val="24"/>
        </w:rPr>
      </w:pPr>
    </w:p>
    <w:p w14:paraId="0FFB1F58" w14:textId="5A5BC371" w:rsidR="001978B2" w:rsidRPr="002136F6" w:rsidRDefault="001978B2" w:rsidP="00415097">
      <w:pPr>
        <w:rPr>
          <w:rFonts w:ascii="Comic Sans MS" w:hAnsi="Comic Sans MS"/>
          <w:color w:val="7030A0"/>
          <w:sz w:val="44"/>
          <w:szCs w:val="44"/>
        </w:rPr>
      </w:pPr>
      <w:r w:rsidRPr="002136F6">
        <w:rPr>
          <w:rFonts w:ascii="Comic Sans MS" w:hAnsi="Comic Sans MS"/>
          <w:color w:val="7030A0"/>
          <w:sz w:val="44"/>
          <w:szCs w:val="44"/>
        </w:rPr>
        <w:t>-------------------------------------------------------</w:t>
      </w:r>
    </w:p>
    <w:p w14:paraId="46D34FE7" w14:textId="77777777" w:rsidR="002136F6" w:rsidRDefault="002136F6" w:rsidP="00415097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Ind w:w="-232" w:type="dxa"/>
        <w:tblBorders>
          <w:top w:val="double" w:sz="24" w:space="0" w:color="0070C0"/>
          <w:left w:val="double" w:sz="24" w:space="0" w:color="0070C0"/>
          <w:bottom w:val="double" w:sz="24" w:space="0" w:color="0070C0"/>
          <w:right w:val="double" w:sz="24" w:space="0" w:color="0070C0"/>
          <w:insideH w:val="double" w:sz="24" w:space="0" w:color="0070C0"/>
          <w:insideV w:val="double" w:sz="24" w:space="0" w:color="0070C0"/>
        </w:tblBorders>
        <w:tblLook w:val="04A0" w:firstRow="1" w:lastRow="0" w:firstColumn="1" w:lastColumn="0" w:noHBand="0" w:noVBand="1"/>
      </w:tblPr>
      <w:tblGrid>
        <w:gridCol w:w="10370"/>
      </w:tblGrid>
      <w:tr w:rsidR="002136F6" w14:paraId="6BD6F4E7" w14:textId="77777777" w:rsidTr="005925CB">
        <w:tc>
          <w:tcPr>
            <w:tcW w:w="10370" w:type="dxa"/>
          </w:tcPr>
          <w:p w14:paraId="45364B98" w14:textId="77777777" w:rsidR="002136F6" w:rsidRPr="00795383" w:rsidRDefault="002136F6" w:rsidP="002136F6">
            <w:pPr>
              <w:pStyle w:val="Heading1"/>
              <w:pBdr>
                <w:bottom w:val="single" w:sz="6" w:space="7" w:color="EEEEEE"/>
              </w:pBdr>
              <w:shd w:val="clear" w:color="auto" w:fill="FFFFFF"/>
              <w:spacing w:before="0" w:beforeAutospacing="0" w:after="300" w:afterAutospacing="0"/>
              <w:outlineLvl w:val="0"/>
              <w:rPr>
                <w:rFonts w:ascii="muli" w:hAnsi="muli"/>
                <w:b w:val="0"/>
                <w:bCs w:val="0"/>
                <w:color w:val="3B3B3B"/>
                <w:sz w:val="54"/>
                <w:szCs w:val="54"/>
              </w:rPr>
            </w:pPr>
            <w:r w:rsidRPr="00795383">
              <w:rPr>
                <w:rFonts w:ascii="muli" w:hAnsi="muli"/>
                <w:b w:val="0"/>
                <w:bCs w:val="0"/>
                <w:color w:val="3B3B3B"/>
                <w:sz w:val="54"/>
                <w:szCs w:val="54"/>
              </w:rPr>
              <w:t>The 75th Anniversary of VE Day</w:t>
            </w:r>
          </w:p>
          <w:p w14:paraId="1D83FEE9" w14:textId="213A2465" w:rsidR="002136F6" w:rsidRDefault="002136F6" w:rsidP="002136F6">
            <w:pPr>
              <w:shd w:val="clear" w:color="auto" w:fill="FFFFFF"/>
              <w:spacing w:after="150"/>
              <w:rPr>
                <w:rFonts w:ascii="muli" w:hAnsi="muli"/>
                <w:b/>
                <w:bCs/>
                <w:color w:val="3B3B3B"/>
                <w:sz w:val="54"/>
                <w:szCs w:val="54"/>
              </w:rPr>
            </w:pPr>
            <w:r w:rsidRPr="00795383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This Friday, 8th May, will mark 75 years since the end of World War II in Europe. All sorts of activities had been planned for the occasion - including the moving of our traditional May bank holiday - but of course circumstances have changed and we will all now be staying at home.</w:t>
            </w:r>
            <w:r w:rsidRPr="00795383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br/>
              <w:t> </w:t>
            </w:r>
            <w:r w:rsidRPr="00795383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br/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Yet,</w:t>
            </w:r>
            <w:r w:rsidRPr="00795383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 xml:space="preserve"> that doesn't mean that you can't decorate your houses, learn a little about VE Day, say thank you to those who made peace possible and plan your own celebrations!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 xml:space="preserve">I have </w:t>
            </w:r>
            <w:r w:rsidRPr="00795383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all sorts of ideas and resources to make the day fun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, which I will be sharing with you</w:t>
            </w:r>
            <w:r w:rsidRPr="00795383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.</w:t>
            </w:r>
          </w:p>
        </w:tc>
      </w:tr>
    </w:tbl>
    <w:p w14:paraId="149E3B29" w14:textId="77777777" w:rsidR="002136F6" w:rsidRDefault="002136F6" w:rsidP="00795383">
      <w:pPr>
        <w:pStyle w:val="Heading1"/>
        <w:pBdr>
          <w:bottom w:val="single" w:sz="6" w:space="7" w:color="EEEEEE"/>
        </w:pBdr>
        <w:shd w:val="clear" w:color="auto" w:fill="FFFFFF"/>
        <w:spacing w:before="0" w:beforeAutospacing="0" w:after="300" w:afterAutospacing="0"/>
        <w:rPr>
          <w:rFonts w:ascii="muli" w:hAnsi="muli"/>
          <w:b w:val="0"/>
          <w:bCs w:val="0"/>
          <w:color w:val="3B3B3B"/>
          <w:sz w:val="54"/>
          <w:szCs w:val="54"/>
        </w:rPr>
      </w:pPr>
    </w:p>
    <w:p w14:paraId="2AFC36E8" w14:textId="7E07CE21" w:rsidR="001978B2" w:rsidRDefault="00795383" w:rsidP="00415097">
      <w:pPr>
        <w:rPr>
          <w:rFonts w:ascii="Comic Sans MS" w:hAnsi="Comic Sans MS"/>
          <w:sz w:val="28"/>
          <w:szCs w:val="28"/>
        </w:rPr>
      </w:pPr>
      <w:r w:rsidRPr="00C9393F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>
        <w:rPr>
          <w:rFonts w:ascii="Comic Sans MS" w:hAnsi="Comic Sans MS"/>
          <w:sz w:val="32"/>
          <w:szCs w:val="32"/>
        </w:rPr>
        <w:t xml:space="preserve">:  </w:t>
      </w:r>
      <w:r w:rsidR="005925CB" w:rsidRPr="005925CB">
        <w:rPr>
          <w:rFonts w:ascii="Comic Sans MS" w:hAnsi="Comic Sans MS"/>
          <w:sz w:val="28"/>
          <w:szCs w:val="28"/>
        </w:rPr>
        <w:t>What does VE Day mean?</w:t>
      </w:r>
    </w:p>
    <w:p w14:paraId="627A7E3D" w14:textId="2FA2FF04" w:rsidR="005925CB" w:rsidRDefault="00CF62C0" w:rsidP="00415097">
      <w:pPr>
        <w:rPr>
          <w:rFonts w:ascii="Comic Sans MS" w:hAnsi="Comic Sans MS"/>
          <w:sz w:val="32"/>
          <w:szCs w:val="32"/>
        </w:rPr>
      </w:pPr>
      <w:r w:rsidRPr="00C9393F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>
        <w:rPr>
          <w:rFonts w:ascii="Comic Sans MS" w:hAnsi="Comic Sans MS"/>
          <w:sz w:val="32"/>
          <w:szCs w:val="32"/>
        </w:rPr>
        <w:t xml:space="preserve">:  Who is known as the </w:t>
      </w:r>
      <w:r w:rsidRPr="00CF62C0">
        <w:rPr>
          <w:rFonts w:ascii="Comic Sans MS" w:hAnsi="Comic Sans MS"/>
          <w:i/>
          <w:iCs/>
          <w:sz w:val="32"/>
          <w:szCs w:val="32"/>
        </w:rPr>
        <w:t>‘Forces Sweetheart’?</w:t>
      </w:r>
      <w:r>
        <w:rPr>
          <w:rFonts w:ascii="Comic Sans MS" w:hAnsi="Comic Sans MS"/>
          <w:i/>
          <w:iCs/>
          <w:sz w:val="32"/>
          <w:szCs w:val="32"/>
        </w:rPr>
        <w:t xml:space="preserve"> </w:t>
      </w:r>
    </w:p>
    <w:p w14:paraId="7A8C132D" w14:textId="6BD6B9F5" w:rsidR="005925CB" w:rsidRPr="005925CB" w:rsidRDefault="005925CB" w:rsidP="00415097">
      <w:pPr>
        <w:rPr>
          <w:rFonts w:ascii="Comic Sans MS" w:hAnsi="Comic Sans MS"/>
          <w:sz w:val="24"/>
          <w:szCs w:val="24"/>
        </w:rPr>
      </w:pPr>
      <w:r w:rsidRPr="00C9393F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>
        <w:rPr>
          <w:rFonts w:ascii="Comic Sans MS" w:hAnsi="Comic Sans MS"/>
          <w:sz w:val="32"/>
          <w:szCs w:val="32"/>
        </w:rPr>
        <w:t xml:space="preserve">:  </w:t>
      </w:r>
      <w:r w:rsidRPr="005925CB">
        <w:rPr>
          <w:rFonts w:ascii="Comic Sans MS" w:hAnsi="Comic Sans MS"/>
          <w:sz w:val="24"/>
          <w:szCs w:val="24"/>
        </w:rPr>
        <w:t>Today’s comprehension focuses on VE Day</w:t>
      </w:r>
      <w:r>
        <w:rPr>
          <w:rFonts w:ascii="Comic Sans MS" w:hAnsi="Comic Sans MS"/>
          <w:sz w:val="24"/>
          <w:szCs w:val="24"/>
        </w:rPr>
        <w:t xml:space="preserve"> and o</w:t>
      </w:r>
      <w:r w:rsidRPr="005925CB">
        <w:rPr>
          <w:rFonts w:ascii="Comic Sans MS" w:hAnsi="Comic Sans MS"/>
          <w:sz w:val="24"/>
          <w:szCs w:val="24"/>
        </w:rPr>
        <w:t xml:space="preserve">nce again </w:t>
      </w:r>
      <w:r>
        <w:rPr>
          <w:rFonts w:ascii="Comic Sans MS" w:hAnsi="Comic Sans MS"/>
          <w:sz w:val="24"/>
          <w:szCs w:val="24"/>
        </w:rPr>
        <w:t xml:space="preserve">the passages are </w:t>
      </w:r>
      <w:r w:rsidRPr="005925CB">
        <w:rPr>
          <w:rFonts w:ascii="Comic Sans MS" w:hAnsi="Comic Sans MS"/>
          <w:sz w:val="24"/>
          <w:szCs w:val="24"/>
        </w:rPr>
        <w:t xml:space="preserve">differentiated. </w:t>
      </w:r>
      <w:r w:rsidR="00B565B8">
        <w:rPr>
          <w:rFonts w:ascii="Comic Sans MS" w:hAnsi="Comic Sans MS"/>
          <w:sz w:val="24"/>
          <w:szCs w:val="24"/>
        </w:rPr>
        <w:t>(Sent as PDF via the App. and SeeSaw.)</w:t>
      </w:r>
      <w:r w:rsidRPr="005925CB">
        <w:rPr>
          <w:rFonts w:ascii="Comic Sans MS" w:hAnsi="Comic Sans MS"/>
          <w:sz w:val="24"/>
          <w:szCs w:val="24"/>
        </w:rPr>
        <w:t xml:space="preserve"> </w:t>
      </w:r>
      <w:r w:rsidR="00B565B8">
        <w:rPr>
          <w:rFonts w:ascii="Comic Sans MS" w:hAnsi="Comic Sans MS"/>
          <w:sz w:val="24"/>
          <w:szCs w:val="24"/>
        </w:rPr>
        <w:t xml:space="preserve"> </w:t>
      </w:r>
      <w:r w:rsidRPr="005925CB">
        <w:rPr>
          <w:rFonts w:ascii="Comic Sans MS" w:hAnsi="Comic Sans MS"/>
          <w:sz w:val="24"/>
          <w:szCs w:val="24"/>
        </w:rPr>
        <w:t>If you do not wish to engage</w:t>
      </w:r>
      <w:r>
        <w:rPr>
          <w:rFonts w:ascii="Comic Sans MS" w:hAnsi="Comic Sans MS"/>
          <w:sz w:val="24"/>
          <w:szCs w:val="24"/>
        </w:rPr>
        <w:t xml:space="preserve"> with the comprehension, could I ask you very nicely to at least read one of the passages or have it read to you?  That would really make my day.  Many thanks.  </w:t>
      </w:r>
      <w:r w:rsidRPr="005925CB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656701" w14:textId="27D41A0B" w:rsidR="00795383" w:rsidRDefault="0053150D" w:rsidP="0041509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---------------------------------------------------------------------------</w:t>
      </w:r>
    </w:p>
    <w:p w14:paraId="5046D7A9" w14:textId="253A3B19" w:rsidR="0053150D" w:rsidRDefault="000511DC" w:rsidP="00415097">
      <w:pPr>
        <w:rPr>
          <w:rFonts w:ascii="Comic Sans MS" w:hAnsi="Comic Sans MS"/>
          <w:sz w:val="32"/>
          <w:szCs w:val="32"/>
        </w:rPr>
      </w:pPr>
      <w:r w:rsidRPr="000511DC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lastRenderedPageBreak/>
        <w:t>Extra Fun Tasks</w:t>
      </w:r>
      <w:r>
        <w:rPr>
          <w:rFonts w:ascii="Comic Sans MS" w:hAnsi="Comic Sans MS"/>
          <w:sz w:val="32"/>
          <w:szCs w:val="32"/>
        </w:rPr>
        <w:t>!</w:t>
      </w:r>
    </w:p>
    <w:p w14:paraId="5193FD5A" w14:textId="02754F00" w:rsidR="00C64A6A" w:rsidRDefault="0053150D" w:rsidP="00415097">
      <w:pPr>
        <w:rPr>
          <w:rFonts w:ascii="Comic Sans MS" w:hAnsi="Comic Sans MS"/>
          <w:sz w:val="28"/>
          <w:szCs w:val="28"/>
        </w:rPr>
      </w:pPr>
      <w:r w:rsidRPr="00485340">
        <w:rPr>
          <w:rFonts w:ascii="Comic Sans MS" w:hAnsi="Comic Sans MS"/>
          <w:sz w:val="28"/>
          <w:szCs w:val="28"/>
        </w:rPr>
        <w:t xml:space="preserve">I do not have any neighbours to join in the fun with me but I will be making some bunting and will be honouring this day in the best way I can.  I am sure Tash will join in </w:t>
      </w:r>
      <w:r w:rsidR="00485340">
        <w:rPr>
          <w:rFonts w:ascii="Comic Sans MS" w:hAnsi="Comic Sans MS"/>
          <w:sz w:val="28"/>
          <w:szCs w:val="28"/>
        </w:rPr>
        <w:t xml:space="preserve">some of </w:t>
      </w:r>
      <w:r w:rsidRPr="00485340">
        <w:rPr>
          <w:rFonts w:ascii="Comic Sans MS" w:hAnsi="Comic Sans MS"/>
          <w:sz w:val="28"/>
          <w:szCs w:val="28"/>
        </w:rPr>
        <w:t xml:space="preserve">the fun </w:t>
      </w:r>
      <w:r w:rsidR="00F917B3" w:rsidRPr="00485340">
        <w:rPr>
          <w:rFonts w:ascii="Comic Sans MS" w:hAnsi="Comic Sans MS"/>
          <w:sz w:val="28"/>
          <w:szCs w:val="28"/>
        </w:rPr>
        <w:t>too</w:t>
      </w:r>
      <w:r w:rsidRPr="00485340">
        <w:rPr>
          <w:rFonts w:ascii="Comic Sans MS" w:hAnsi="Comic Sans MS"/>
          <w:sz w:val="28"/>
          <w:szCs w:val="28"/>
        </w:rPr>
        <w:t>!</w:t>
      </w:r>
      <w:r w:rsidR="00A626FB" w:rsidRPr="00485340">
        <w:rPr>
          <w:rFonts w:ascii="Comic Sans MS" w:hAnsi="Comic Sans MS"/>
          <w:sz w:val="28"/>
          <w:szCs w:val="28"/>
        </w:rPr>
        <w:t xml:space="preserve">  </w:t>
      </w:r>
    </w:p>
    <w:p w14:paraId="6964529E" w14:textId="77777777" w:rsidR="005D619A" w:rsidRPr="00485340" w:rsidRDefault="005D619A" w:rsidP="00415097">
      <w:pPr>
        <w:rPr>
          <w:rFonts w:ascii="Comic Sans MS" w:hAnsi="Comic Sans MS"/>
          <w:sz w:val="28"/>
          <w:szCs w:val="28"/>
        </w:rPr>
      </w:pPr>
    </w:p>
    <w:p w14:paraId="64959926" w14:textId="77777777" w:rsidR="005D619A" w:rsidRPr="005D619A" w:rsidRDefault="00485340" w:rsidP="00415097">
      <w:pPr>
        <w:rPr>
          <w:rFonts w:ascii="Comic Sans MS" w:hAnsi="Comic Sans MS"/>
          <w:sz w:val="28"/>
          <w:szCs w:val="28"/>
        </w:rPr>
      </w:pPr>
      <w:r w:rsidRPr="005D619A">
        <w:rPr>
          <w:rFonts w:ascii="Comic Sans MS" w:hAnsi="Comic Sans MS"/>
          <w:sz w:val="28"/>
          <w:szCs w:val="28"/>
        </w:rPr>
        <w:t xml:space="preserve">If you follow this link, you can make your own bunting. </w:t>
      </w:r>
    </w:p>
    <w:p w14:paraId="491E2FDD" w14:textId="48C26A44" w:rsidR="005D619A" w:rsidRDefault="00AC797F" w:rsidP="00415097">
      <w:pPr>
        <w:rPr>
          <w:sz w:val="28"/>
          <w:szCs w:val="28"/>
        </w:rPr>
      </w:pPr>
      <w:hyperlink r:id="rId14" w:history="1">
        <w:r w:rsidR="005D619A" w:rsidRPr="005D619A">
          <w:rPr>
            <w:rStyle w:val="Hyperlink"/>
            <w:sz w:val="28"/>
            <w:szCs w:val="28"/>
          </w:rPr>
          <w:t>https://www.bbc.co.uk/programmes/articles/4TrqYDyf4PMdLypxzyTwGDg/great-british-bunting</w:t>
        </w:r>
      </w:hyperlink>
    </w:p>
    <w:p w14:paraId="65738EA3" w14:textId="77777777" w:rsidR="005D619A" w:rsidRPr="005D619A" w:rsidRDefault="005D619A" w:rsidP="00415097">
      <w:pPr>
        <w:rPr>
          <w:rFonts w:ascii="Comic Sans MS" w:hAnsi="Comic Sans MS"/>
          <w:sz w:val="28"/>
          <w:szCs w:val="28"/>
        </w:rPr>
      </w:pPr>
    </w:p>
    <w:p w14:paraId="1E1A3C91" w14:textId="40959D05" w:rsidR="00485340" w:rsidRDefault="00485340" w:rsidP="00415097">
      <w:pPr>
        <w:rPr>
          <w:rFonts w:ascii="Comic Sans MS" w:hAnsi="Comic Sans MS"/>
          <w:sz w:val="28"/>
          <w:szCs w:val="28"/>
        </w:rPr>
      </w:pPr>
      <w:r w:rsidRPr="00485340">
        <w:rPr>
          <w:rFonts w:ascii="Comic Sans MS" w:hAnsi="Comic Sans MS"/>
          <w:sz w:val="28"/>
          <w:szCs w:val="28"/>
        </w:rPr>
        <w:t xml:space="preserve"> I was thinking that if everyone took a photograph of </w:t>
      </w:r>
      <w:r>
        <w:rPr>
          <w:rFonts w:ascii="Comic Sans MS" w:hAnsi="Comic Sans MS"/>
          <w:sz w:val="28"/>
          <w:szCs w:val="28"/>
        </w:rPr>
        <w:t xml:space="preserve">just </w:t>
      </w:r>
      <w:r w:rsidRPr="00485340">
        <w:rPr>
          <w:rFonts w:ascii="Comic Sans MS" w:hAnsi="Comic Sans MS"/>
          <w:b/>
          <w:bCs/>
          <w:color w:val="FF0000"/>
          <w:sz w:val="28"/>
          <w:szCs w:val="28"/>
        </w:rPr>
        <w:t>one</w:t>
      </w:r>
      <w:r w:rsidRPr="00485340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485340">
        <w:rPr>
          <w:rFonts w:ascii="Comic Sans MS" w:hAnsi="Comic Sans MS"/>
          <w:sz w:val="28"/>
          <w:szCs w:val="28"/>
        </w:rPr>
        <w:t>of your bunting’s triangles</w:t>
      </w:r>
      <w:r>
        <w:rPr>
          <w:rFonts w:ascii="Comic Sans MS" w:hAnsi="Comic Sans MS"/>
          <w:sz w:val="28"/>
          <w:szCs w:val="28"/>
        </w:rPr>
        <w:t xml:space="preserve"> and </w:t>
      </w:r>
      <w:r w:rsidR="005D619A">
        <w:rPr>
          <w:rFonts w:ascii="Comic Sans MS" w:hAnsi="Comic Sans MS"/>
          <w:sz w:val="28"/>
          <w:szCs w:val="28"/>
        </w:rPr>
        <w:t>popped</w:t>
      </w:r>
      <w:r>
        <w:rPr>
          <w:rFonts w:ascii="Comic Sans MS" w:hAnsi="Comic Sans MS"/>
          <w:sz w:val="28"/>
          <w:szCs w:val="28"/>
        </w:rPr>
        <w:t xml:space="preserve"> them on SeeSaw, I could share them; like </w:t>
      </w:r>
      <w:r w:rsidR="005D619A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 xml:space="preserve"> did when we all drank tea together.  Just an idea – I know, sometimes I get carried away on a wave of enthusiasm!  </w:t>
      </w:r>
      <w:r w:rsidRPr="0048534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85340">
        <w:rPr>
          <w:rFonts w:ascii="Comic Sans MS" w:hAnsi="Comic Sans MS"/>
          <w:sz w:val="28"/>
          <w:szCs w:val="28"/>
        </w:rPr>
        <w:t xml:space="preserve"> </w:t>
      </w:r>
    </w:p>
    <w:p w14:paraId="46B5A953" w14:textId="77777777" w:rsidR="005D619A" w:rsidRPr="00485340" w:rsidRDefault="005D619A" w:rsidP="00415097">
      <w:pPr>
        <w:rPr>
          <w:rFonts w:ascii="Comic Sans MS" w:hAnsi="Comic Sans MS"/>
          <w:sz w:val="28"/>
          <w:szCs w:val="28"/>
        </w:rPr>
      </w:pPr>
    </w:p>
    <w:p w14:paraId="0A413F5C" w14:textId="6021E7A8" w:rsidR="00C64A6A" w:rsidRPr="00C64A6A" w:rsidRDefault="005D619A" w:rsidP="005D619A">
      <w:pPr>
        <w:spacing w:after="0" w:line="240" w:lineRule="auto"/>
        <w:rPr>
          <w:rFonts w:ascii="Arial" w:eastAsia="Times New Roman" w:hAnsi="Arial" w:cs="Arial"/>
          <w:b/>
          <w:bCs/>
          <w:color w:val="FFFFFF"/>
          <w:spacing w:val="-7"/>
          <w:kern w:val="36"/>
          <w:sz w:val="48"/>
          <w:szCs w:val="48"/>
          <w:lang w:eastAsia="en-GB"/>
        </w:rPr>
      </w:pPr>
      <w:r>
        <w:rPr>
          <w:rFonts w:ascii="Comic Sans MS" w:hAnsi="Comic Sans MS"/>
          <w:sz w:val="28"/>
          <w:szCs w:val="28"/>
        </w:rPr>
        <w:t>However, o</w:t>
      </w:r>
      <w:r w:rsidR="00A626FB" w:rsidRPr="00485340">
        <w:rPr>
          <w:rFonts w:ascii="Comic Sans MS" w:hAnsi="Comic Sans MS"/>
          <w:sz w:val="28"/>
          <w:szCs w:val="28"/>
        </w:rPr>
        <w:t xml:space="preserve">ne thing I will </w:t>
      </w:r>
      <w:r>
        <w:rPr>
          <w:rFonts w:ascii="Comic Sans MS" w:hAnsi="Comic Sans MS"/>
          <w:sz w:val="28"/>
          <w:szCs w:val="28"/>
        </w:rPr>
        <w:t xml:space="preserve">most </w:t>
      </w:r>
      <w:r w:rsidR="00A626FB" w:rsidRPr="00485340">
        <w:rPr>
          <w:rFonts w:ascii="Comic Sans MS" w:hAnsi="Comic Sans MS"/>
          <w:sz w:val="28"/>
          <w:szCs w:val="28"/>
        </w:rPr>
        <w:t>definitely be doing</w:t>
      </w:r>
      <w:r w:rsidR="00C64A6A" w:rsidRPr="00485340">
        <w:rPr>
          <w:rFonts w:ascii="Comic Sans MS" w:hAnsi="Comic Sans MS"/>
          <w:sz w:val="28"/>
          <w:szCs w:val="28"/>
        </w:rPr>
        <w:t xml:space="preserve"> and it</w:t>
      </w:r>
      <w:r w:rsidR="00541C97" w:rsidRPr="00485340">
        <w:rPr>
          <w:rFonts w:ascii="Comic Sans MS" w:hAnsi="Comic Sans MS"/>
          <w:sz w:val="28"/>
          <w:szCs w:val="28"/>
        </w:rPr>
        <w:t>’s</w:t>
      </w:r>
      <w:r w:rsidR="00C64A6A" w:rsidRPr="00485340">
        <w:rPr>
          <w:rFonts w:ascii="Comic Sans MS" w:hAnsi="Comic Sans MS"/>
          <w:sz w:val="28"/>
          <w:szCs w:val="28"/>
        </w:rPr>
        <w:t xml:space="preserve"> probably just as well I do not have any neighbours, is this:</w:t>
      </w:r>
      <w:r w:rsidR="00C64A6A" w:rsidRPr="00C64A6A">
        <w:rPr>
          <w:rFonts w:ascii="Comic Sans MS" w:eastAsia="Times New Roman" w:hAnsi="Comic Sans MS" w:cs="Arial"/>
          <w:b/>
          <w:bCs/>
          <w:color w:val="FFFFFF"/>
          <w:spacing w:val="-7"/>
          <w:kern w:val="36"/>
          <w:sz w:val="28"/>
          <w:szCs w:val="28"/>
          <w:lang w:eastAsia="en-GB"/>
        </w:rPr>
        <w:t xml:space="preserve"> Ain</w:t>
      </w:r>
      <w:r w:rsidR="00C64A6A" w:rsidRPr="00C64A6A">
        <w:rPr>
          <w:rFonts w:ascii="Arial" w:eastAsia="Times New Roman" w:hAnsi="Arial" w:cs="Arial"/>
          <w:b/>
          <w:bCs/>
          <w:color w:val="FFFFFF"/>
          <w:spacing w:val="-7"/>
          <w:kern w:val="36"/>
          <w:sz w:val="48"/>
          <w:szCs w:val="48"/>
          <w:lang w:eastAsia="en-GB"/>
        </w:rPr>
        <w:t xml:space="preserve"> Lyrics – VE Day Singalong</w:t>
      </w:r>
    </w:p>
    <w:p w14:paraId="04287209" w14:textId="55CAEB16" w:rsidR="00C64A6A" w:rsidRPr="00C64A6A" w:rsidRDefault="00C64A6A" w:rsidP="00C64A6A">
      <w:pPr>
        <w:shd w:val="clear" w:color="auto" w:fill="1C1C1F"/>
        <w:spacing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C64A6A">
        <w:rPr>
          <w:rFonts w:ascii="Arial" w:eastAsia="Times New Roman" w:hAnsi="Arial" w:cs="Arial"/>
          <w:noProof/>
          <w:color w:val="FFFFFF"/>
          <w:sz w:val="21"/>
          <w:szCs w:val="21"/>
          <w:lang w:eastAsia="en-GB"/>
        </w:rPr>
        <w:drawing>
          <wp:inline distT="0" distB="0" distL="0" distR="0" wp14:anchorId="644D72FD" wp14:editId="7F1EE290">
            <wp:extent cx="3437467" cy="1933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80" cy="194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6CEF" w14:textId="77777777" w:rsidR="00C64A6A" w:rsidRPr="00C64A6A" w:rsidRDefault="00C64A6A" w:rsidP="00C64A6A">
      <w:pPr>
        <w:shd w:val="clear" w:color="auto" w:fill="1C1C1F"/>
        <w:spacing w:line="240" w:lineRule="auto"/>
        <w:rPr>
          <w:rFonts w:ascii="Comic Sans MS" w:eastAsia="Times New Roman" w:hAnsi="Comic Sans MS" w:cs="Arial"/>
          <w:color w:val="FFFFFF"/>
          <w:sz w:val="40"/>
          <w:szCs w:val="40"/>
          <w:lang w:eastAsia="en-GB"/>
        </w:rPr>
      </w:pPr>
      <w:r w:rsidRPr="00C64A6A">
        <w:rPr>
          <w:rFonts w:ascii="Comic Sans MS" w:eastAsia="Times New Roman" w:hAnsi="Comic Sans MS" w:cs="Arial"/>
          <w:color w:val="FFFFFF"/>
          <w:sz w:val="40"/>
          <w:szCs w:val="40"/>
          <w:lang w:eastAsia="en-GB"/>
        </w:rPr>
        <w:t>As part of the VE Day 75th Anniversary celebrations, on Friday 8th May the nation is invited to sing along to a rendition of We’ll Meet Again at 9pm, just after an address from Her Majesty the Queen.</w:t>
      </w:r>
    </w:p>
    <w:p w14:paraId="762B7EE5" w14:textId="5953CE01" w:rsidR="00795383" w:rsidRPr="005D619A" w:rsidRDefault="00541C97" w:rsidP="00415097">
      <w:pPr>
        <w:rPr>
          <w:rFonts w:ascii="Comic Sans MS" w:hAnsi="Comic Sans MS"/>
          <w:color w:val="FF0000"/>
          <w:sz w:val="28"/>
          <w:szCs w:val="28"/>
        </w:rPr>
      </w:pPr>
      <w:r w:rsidRPr="005D619A">
        <w:rPr>
          <w:rFonts w:ascii="Comic Sans MS" w:hAnsi="Comic Sans MS"/>
          <w:color w:val="FF0000"/>
          <w:sz w:val="28"/>
          <w:szCs w:val="28"/>
        </w:rPr>
        <w:t>If you would like to sing along, here is a link to the song:</w:t>
      </w:r>
    </w:p>
    <w:p w14:paraId="649E708B" w14:textId="27DD3421" w:rsidR="00795383" w:rsidRPr="00541C97" w:rsidRDefault="00AC797F" w:rsidP="00415097">
      <w:pPr>
        <w:rPr>
          <w:rFonts w:ascii="Comic Sans MS" w:hAnsi="Comic Sans MS"/>
          <w:sz w:val="28"/>
          <w:szCs w:val="28"/>
        </w:rPr>
      </w:pPr>
      <w:hyperlink r:id="rId16" w:history="1">
        <w:r w:rsidR="00795383" w:rsidRPr="00541C97">
          <w:rPr>
            <w:rStyle w:val="Hyperlink"/>
            <w:rFonts w:ascii="Comic Sans MS" w:hAnsi="Comic Sans MS"/>
            <w:sz w:val="28"/>
            <w:szCs w:val="28"/>
          </w:rPr>
          <w:t>https://www.bbc.co.uk/programmes/articles/5qhhFG1vNtX8swrtg9gKQlR/we-ll-meet-again-lyrics-ve-day-singalong</w:t>
        </w:r>
      </w:hyperlink>
    </w:p>
    <w:p w14:paraId="6C259CA5" w14:textId="732FA101" w:rsidR="00C64A6A" w:rsidRDefault="00C64A6A" w:rsidP="00415097"/>
    <w:p w14:paraId="0540951C" w14:textId="77777777" w:rsidR="00485340" w:rsidRDefault="00485340" w:rsidP="00415097"/>
    <w:p w14:paraId="588D4AA3" w14:textId="77777777" w:rsidR="007C1E02" w:rsidRDefault="00C64A6A" w:rsidP="00C64A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 Day fun activities for you to dip in and out of if you fancy.</w:t>
      </w:r>
      <w:r w:rsidR="007C1E02">
        <w:rPr>
          <w:rFonts w:ascii="Comic Sans MS" w:hAnsi="Comic Sans MS"/>
          <w:sz w:val="32"/>
          <w:szCs w:val="32"/>
        </w:rPr>
        <w:t xml:space="preserve"> </w:t>
      </w:r>
    </w:p>
    <w:p w14:paraId="73B8D6A5" w14:textId="4F21E7D5" w:rsidR="00C64A6A" w:rsidRDefault="00AC797F" w:rsidP="00C64A6A">
      <w:pPr>
        <w:rPr>
          <w:rFonts w:ascii="Comic Sans MS" w:hAnsi="Comic Sans MS"/>
          <w:sz w:val="28"/>
          <w:szCs w:val="28"/>
        </w:rPr>
      </w:pPr>
      <w:hyperlink r:id="rId17" w:history="1">
        <w:r w:rsidR="007C1E02" w:rsidRPr="007C1E02">
          <w:rPr>
            <w:rStyle w:val="Hyperlink"/>
            <w:rFonts w:ascii="Comic Sans MS" w:hAnsi="Comic Sans MS"/>
            <w:sz w:val="28"/>
            <w:szCs w:val="28"/>
          </w:rPr>
          <w:t>https://www.thebritishschool.co.uk/ve-day-activities/</w:t>
        </w:r>
      </w:hyperlink>
      <w:r w:rsidR="007C1E02" w:rsidRPr="007C1E02">
        <w:rPr>
          <w:rFonts w:ascii="Comic Sans MS" w:hAnsi="Comic Sans MS"/>
          <w:sz w:val="28"/>
          <w:szCs w:val="28"/>
        </w:rPr>
        <w:t xml:space="preserve"> </w:t>
      </w:r>
    </w:p>
    <w:p w14:paraId="62C7B815" w14:textId="77777777" w:rsidR="00244AD8" w:rsidRDefault="00244AD8" w:rsidP="00C64A6A">
      <w:pPr>
        <w:rPr>
          <w:rFonts w:ascii="Comic Sans MS" w:hAnsi="Comic Sans MS"/>
          <w:sz w:val="28"/>
          <w:szCs w:val="28"/>
        </w:rPr>
      </w:pPr>
    </w:p>
    <w:p w14:paraId="31930D55" w14:textId="3324FC70" w:rsidR="007C1E02" w:rsidRDefault="007C1E02" w:rsidP="00C64A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also sent a VE Day PDF which has </w:t>
      </w:r>
      <w:r w:rsidR="00D72A83">
        <w:rPr>
          <w:rFonts w:ascii="Comic Sans MS" w:hAnsi="Comic Sans MS"/>
          <w:sz w:val="28"/>
          <w:szCs w:val="28"/>
        </w:rPr>
        <w:t>a few</w:t>
      </w:r>
      <w:r>
        <w:rPr>
          <w:rFonts w:ascii="Comic Sans MS" w:hAnsi="Comic Sans MS"/>
          <w:sz w:val="28"/>
          <w:szCs w:val="28"/>
        </w:rPr>
        <w:t xml:space="preserve"> more ideas; some </w:t>
      </w:r>
      <w:r w:rsidR="00D72A83">
        <w:rPr>
          <w:rFonts w:ascii="Comic Sans MS" w:hAnsi="Comic Sans MS"/>
          <w:sz w:val="28"/>
          <w:szCs w:val="28"/>
        </w:rPr>
        <w:t>similar,</w:t>
      </w:r>
      <w:r>
        <w:rPr>
          <w:rFonts w:ascii="Comic Sans MS" w:hAnsi="Comic Sans MS"/>
          <w:sz w:val="28"/>
          <w:szCs w:val="28"/>
        </w:rPr>
        <w:t xml:space="preserve"> some different</w:t>
      </w:r>
      <w:r w:rsidR="00A63E7D">
        <w:rPr>
          <w:rFonts w:ascii="Comic Sans MS" w:hAnsi="Comic Sans MS"/>
          <w:sz w:val="28"/>
          <w:szCs w:val="28"/>
        </w:rPr>
        <w:t xml:space="preserve"> and if anyone fancies getting involved in a virtual tea party, well </w:t>
      </w:r>
      <w:r w:rsidR="00D72A83">
        <w:rPr>
          <w:rFonts w:ascii="Comic Sans MS" w:hAnsi="Comic Sans MS"/>
          <w:sz w:val="28"/>
          <w:szCs w:val="28"/>
        </w:rPr>
        <w:t xml:space="preserve">just </w:t>
      </w:r>
      <w:r w:rsidR="00AC797F">
        <w:rPr>
          <w:rFonts w:ascii="Comic Sans MS" w:hAnsi="Comic Sans MS"/>
          <w:sz w:val="28"/>
          <w:szCs w:val="28"/>
        </w:rPr>
        <w:t>follow</w:t>
      </w:r>
      <w:r w:rsidR="00D72A83">
        <w:rPr>
          <w:rFonts w:ascii="Comic Sans MS" w:hAnsi="Comic Sans MS"/>
          <w:sz w:val="28"/>
          <w:szCs w:val="28"/>
        </w:rPr>
        <w:t xml:space="preserve"> the website on this </w:t>
      </w:r>
      <w:r w:rsidR="00A63E7D">
        <w:rPr>
          <w:rFonts w:ascii="Comic Sans MS" w:hAnsi="Comic Sans MS"/>
          <w:sz w:val="28"/>
          <w:szCs w:val="28"/>
        </w:rPr>
        <w:t>poster!</w:t>
      </w:r>
    </w:p>
    <w:p w14:paraId="281878AF" w14:textId="1334086E" w:rsidR="00A63E7D" w:rsidRDefault="00244AD8" w:rsidP="00C64A6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A303401" wp14:editId="38E8AE6F">
            <wp:simplePos x="0" y="0"/>
            <wp:positionH relativeFrom="margin">
              <wp:posOffset>1009015</wp:posOffset>
            </wp:positionH>
            <wp:positionV relativeFrom="paragraph">
              <wp:posOffset>9525</wp:posOffset>
            </wp:positionV>
            <wp:extent cx="4694555" cy="6696075"/>
            <wp:effectExtent l="0" t="0" r="0" b="9525"/>
            <wp:wrapSquare wrapText="bothSides"/>
            <wp:docPr id="11" name="Picture 11" descr="Upcoming Events – Holmfirth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coming Events – Holmfirth Event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CF238" w14:textId="3A56136D" w:rsidR="00A63E7D" w:rsidRDefault="00A63E7D" w:rsidP="00C64A6A">
      <w:pPr>
        <w:rPr>
          <w:rFonts w:ascii="Comic Sans MS" w:hAnsi="Comic Sans MS"/>
          <w:sz w:val="28"/>
          <w:szCs w:val="28"/>
        </w:rPr>
      </w:pPr>
    </w:p>
    <w:p w14:paraId="77B7A093" w14:textId="10CCFEC7" w:rsidR="00A63E7D" w:rsidRDefault="00A63E7D" w:rsidP="00C64A6A">
      <w:pPr>
        <w:rPr>
          <w:rFonts w:ascii="Comic Sans MS" w:hAnsi="Comic Sans MS"/>
          <w:sz w:val="28"/>
          <w:szCs w:val="28"/>
        </w:rPr>
      </w:pPr>
    </w:p>
    <w:p w14:paraId="18DB4694" w14:textId="761DC665" w:rsidR="00A63E7D" w:rsidRDefault="00A63E7D" w:rsidP="00C64A6A">
      <w:pPr>
        <w:rPr>
          <w:rFonts w:ascii="Comic Sans MS" w:hAnsi="Comic Sans MS"/>
          <w:sz w:val="28"/>
          <w:szCs w:val="28"/>
        </w:rPr>
      </w:pPr>
    </w:p>
    <w:p w14:paraId="0A2EC8E0" w14:textId="0323F614" w:rsidR="00A63E7D" w:rsidRDefault="00A63E7D" w:rsidP="00C64A6A">
      <w:pPr>
        <w:rPr>
          <w:rFonts w:ascii="Comic Sans MS" w:hAnsi="Comic Sans MS"/>
          <w:sz w:val="28"/>
          <w:szCs w:val="28"/>
        </w:rPr>
      </w:pPr>
    </w:p>
    <w:p w14:paraId="1C62973F" w14:textId="45D7E34C" w:rsidR="00A63E7D" w:rsidRPr="007C1E02" w:rsidRDefault="00A63E7D" w:rsidP="00C64A6A">
      <w:pPr>
        <w:rPr>
          <w:rFonts w:ascii="Comic Sans MS" w:hAnsi="Comic Sans MS"/>
          <w:sz w:val="28"/>
          <w:szCs w:val="28"/>
        </w:rPr>
      </w:pPr>
    </w:p>
    <w:p w14:paraId="1EFD3A78" w14:textId="01C3A671" w:rsidR="00C64A6A" w:rsidRDefault="00C64A6A" w:rsidP="00415097">
      <w:pPr>
        <w:rPr>
          <w:rFonts w:ascii="Comic Sans MS" w:hAnsi="Comic Sans MS"/>
          <w:sz w:val="24"/>
          <w:szCs w:val="24"/>
        </w:rPr>
      </w:pPr>
    </w:p>
    <w:p w14:paraId="49D4FF23" w14:textId="3D17F613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5B48074D" w14:textId="754CEAFD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22DFD9D5" w14:textId="00B485D7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287F4B32" w14:textId="36747896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2D42D30B" w14:textId="77A72628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626FD294" w14:textId="76EE4FF4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2F7E3BD4" w14:textId="18C9F4FB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16C8072B" w14:textId="12C7C920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157B9590" w14:textId="41256CFC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53D2D7D0" w14:textId="5AAE1F5A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64F5A2E6" w14:textId="3E773E47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7F9CF2C5" w14:textId="431A6C9F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67C5EFBE" w14:textId="2F8B4004" w:rsidR="00244AD8" w:rsidRDefault="00244AD8" w:rsidP="00415097">
      <w:pPr>
        <w:rPr>
          <w:rFonts w:ascii="Comic Sans MS" w:hAnsi="Comic Sans MS"/>
          <w:sz w:val="24"/>
          <w:szCs w:val="24"/>
        </w:rPr>
      </w:pPr>
    </w:p>
    <w:p w14:paraId="0EB27E1E" w14:textId="2A2FE959" w:rsidR="0015086D" w:rsidRDefault="00244AD8" w:rsidP="00244AD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So, until we ‘meet again’, have the most possible </w:t>
      </w:r>
      <w:r w:rsidRPr="00244AD8">
        <w:rPr>
          <w:rFonts w:ascii="Comic Sans MS" w:hAnsi="Comic Sans MS"/>
          <w:sz w:val="48"/>
          <w:szCs w:val="48"/>
        </w:rPr>
        <w:t>fun</w:t>
      </w:r>
      <w:r>
        <w:rPr>
          <w:rFonts w:ascii="Comic Sans MS" w:hAnsi="Comic Sans MS"/>
          <w:sz w:val="24"/>
          <w:szCs w:val="24"/>
        </w:rPr>
        <w:t xml:space="preserve"> you can manage … enjoy the Bank Holiday weekend and I’ll be back on Monday!  Keep safe and smiling.  Bye for now</w:t>
      </w:r>
      <w:r w:rsidR="0015086D">
        <w:rPr>
          <w:rFonts w:ascii="Comic Sans MS" w:hAnsi="Comic Sans MS"/>
          <w:sz w:val="24"/>
          <w:szCs w:val="24"/>
        </w:rPr>
        <w:t>,</w:t>
      </w:r>
    </w:p>
    <w:p w14:paraId="4F26071F" w14:textId="77777777" w:rsidR="0015086D" w:rsidRDefault="0015086D" w:rsidP="00244AD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</w:t>
      </w:r>
      <w:r w:rsidR="00244AD8">
        <w:rPr>
          <w:rFonts w:ascii="Comic Sans MS" w:hAnsi="Comic Sans MS"/>
          <w:sz w:val="24"/>
          <w:szCs w:val="24"/>
        </w:rPr>
        <w:t xml:space="preserve"> </w:t>
      </w:r>
    </w:p>
    <w:p w14:paraId="1D9B84F4" w14:textId="355313A9" w:rsidR="00244AD8" w:rsidRPr="00222830" w:rsidRDefault="00244AD8" w:rsidP="0015086D">
      <w:pPr>
        <w:spacing w:after="0" w:line="240" w:lineRule="auto"/>
        <w:ind w:left="288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Mrs. L</w:t>
      </w:r>
      <w:r w:rsidR="0015086D">
        <w:rPr>
          <w:rFonts w:ascii="Comic Sans MS" w:hAnsi="Comic Sans MS"/>
          <w:sz w:val="24"/>
          <w:szCs w:val="24"/>
        </w:rPr>
        <w:t xml:space="preserve">ogan  </w:t>
      </w:r>
      <w:r>
        <w:rPr>
          <w:rFonts w:ascii="Comic Sans MS" w:hAnsi="Comic Sans MS"/>
          <w:sz w:val="24"/>
          <w:szCs w:val="24"/>
        </w:rPr>
        <w:t xml:space="preserve">  xx</w:t>
      </w:r>
    </w:p>
    <w:sectPr w:rsidR="00244AD8" w:rsidRPr="00222830" w:rsidSect="00CE6ADE">
      <w:pgSz w:w="11906" w:h="16838"/>
      <w:pgMar w:top="284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7FA5"/>
    <w:multiLevelType w:val="hybridMultilevel"/>
    <w:tmpl w:val="779C1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91"/>
    <w:rsid w:val="000511DC"/>
    <w:rsid w:val="000C2C7C"/>
    <w:rsid w:val="00120F0A"/>
    <w:rsid w:val="00147D8B"/>
    <w:rsid w:val="0015086D"/>
    <w:rsid w:val="001978B2"/>
    <w:rsid w:val="001B3B2F"/>
    <w:rsid w:val="002136F6"/>
    <w:rsid w:val="00222830"/>
    <w:rsid w:val="00227F7C"/>
    <w:rsid w:val="00244AD8"/>
    <w:rsid w:val="002C43E2"/>
    <w:rsid w:val="00315D32"/>
    <w:rsid w:val="00316857"/>
    <w:rsid w:val="003604DE"/>
    <w:rsid w:val="003D266D"/>
    <w:rsid w:val="00415097"/>
    <w:rsid w:val="00485340"/>
    <w:rsid w:val="004E13DD"/>
    <w:rsid w:val="004E4E72"/>
    <w:rsid w:val="004E5695"/>
    <w:rsid w:val="004F3BE2"/>
    <w:rsid w:val="0051567D"/>
    <w:rsid w:val="00526DDC"/>
    <w:rsid w:val="0053150D"/>
    <w:rsid w:val="00541C97"/>
    <w:rsid w:val="00542133"/>
    <w:rsid w:val="005925CB"/>
    <w:rsid w:val="00594586"/>
    <w:rsid w:val="005A34C4"/>
    <w:rsid w:val="005D619A"/>
    <w:rsid w:val="005D674F"/>
    <w:rsid w:val="00683414"/>
    <w:rsid w:val="006C0160"/>
    <w:rsid w:val="0074335F"/>
    <w:rsid w:val="00795383"/>
    <w:rsid w:val="007C1E02"/>
    <w:rsid w:val="007E280F"/>
    <w:rsid w:val="00965304"/>
    <w:rsid w:val="009B1E7F"/>
    <w:rsid w:val="00A35BCB"/>
    <w:rsid w:val="00A626FB"/>
    <w:rsid w:val="00A63E7D"/>
    <w:rsid w:val="00AA753E"/>
    <w:rsid w:val="00AA7FE7"/>
    <w:rsid w:val="00AC467A"/>
    <w:rsid w:val="00AC797F"/>
    <w:rsid w:val="00B14A77"/>
    <w:rsid w:val="00B15C03"/>
    <w:rsid w:val="00B37384"/>
    <w:rsid w:val="00B565B8"/>
    <w:rsid w:val="00B8008A"/>
    <w:rsid w:val="00C06B91"/>
    <w:rsid w:val="00C30BC4"/>
    <w:rsid w:val="00C64A6A"/>
    <w:rsid w:val="00C9393F"/>
    <w:rsid w:val="00CB7ECC"/>
    <w:rsid w:val="00CE6ADE"/>
    <w:rsid w:val="00CF62C0"/>
    <w:rsid w:val="00D31C62"/>
    <w:rsid w:val="00D601F2"/>
    <w:rsid w:val="00D72A83"/>
    <w:rsid w:val="00DE3086"/>
    <w:rsid w:val="00E1405A"/>
    <w:rsid w:val="00E16911"/>
    <w:rsid w:val="00E95CCD"/>
    <w:rsid w:val="00EA6DDE"/>
    <w:rsid w:val="00F10A19"/>
    <w:rsid w:val="00F85980"/>
    <w:rsid w:val="00F9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51CE"/>
  <w15:chartTrackingRefBased/>
  <w15:docId w15:val="{1C975226-D211-4D6E-8D92-F548FCE8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5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F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F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6DDE"/>
    <w:pPr>
      <w:ind w:left="720"/>
      <w:contextualSpacing/>
    </w:pPr>
  </w:style>
  <w:style w:type="paragraph" w:styleId="BodyText">
    <w:name w:val="Body Text"/>
    <w:basedOn w:val="Normal"/>
    <w:link w:val="BodyTextChar"/>
    <w:rsid w:val="00B8008A"/>
    <w:pPr>
      <w:spacing w:after="0" w:line="240" w:lineRule="auto"/>
      <w:jc w:val="center"/>
    </w:pPr>
    <w:rPr>
      <w:rFonts w:ascii="Comic Sans MS" w:eastAsia="Times New Roman" w:hAnsi="Comic Sans MS" w:cs="Times New Roman"/>
      <w:sz w:val="96"/>
      <w:szCs w:val="24"/>
    </w:rPr>
  </w:style>
  <w:style w:type="character" w:customStyle="1" w:styleId="BodyTextChar">
    <w:name w:val="Body Text Char"/>
    <w:basedOn w:val="DefaultParagraphFont"/>
    <w:link w:val="BodyText"/>
    <w:rsid w:val="00B8008A"/>
    <w:rPr>
      <w:rFonts w:ascii="Comic Sans MS" w:eastAsia="Times New Roman" w:hAnsi="Comic Sans MS" w:cs="Times New Roman"/>
      <w:sz w:val="9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538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6625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9883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5694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9549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HzKfb8TjSw" TargetMode="External"/><Relationship Id="rId13" Type="http://schemas.openxmlformats.org/officeDocument/2006/relationships/hyperlink" Target="https://www.youtube.com/watch?v=wSu9n6VdE-s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4MVPA1xCY0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thebritishschool.co.uk/ve-day-activit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programmes/articles/5qhhFG1vNtX8swrtg9gKQlR/we-ll-meet-again-lyrics-ve-day-singalo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y6oGvkHnfY" TargetMode="External"/><Relationship Id="rId14" Type="http://schemas.openxmlformats.org/officeDocument/2006/relationships/hyperlink" Target="https://www.bbc.co.uk/programmes/articles/4TrqYDyf4PMdLypxzyTwGDg/great-british-bu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logan</dc:creator>
  <cp:keywords/>
  <dc:description/>
  <cp:lastModifiedBy>christine logan</cp:lastModifiedBy>
  <cp:revision>64</cp:revision>
  <dcterms:created xsi:type="dcterms:W3CDTF">2020-05-05T15:02:00Z</dcterms:created>
  <dcterms:modified xsi:type="dcterms:W3CDTF">2020-05-06T19:53:00Z</dcterms:modified>
</cp:coreProperties>
</file>